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26" w:rsidRPr="00DB7726" w:rsidRDefault="00DF6DE8" w:rsidP="00DB772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B7726" w:rsidRPr="00DB7726">
        <w:rPr>
          <w:rFonts w:ascii="Times New Roman" w:hAnsi="Times New Roman" w:cs="Times New Roman"/>
        </w:rPr>
        <w:t>ротокол</w:t>
      </w:r>
      <w:r w:rsidR="00DB7726" w:rsidRPr="00DB7726">
        <w:rPr>
          <w:rFonts w:ascii="Times New Roman" w:hAnsi="Times New Roman" w:cs="Times New Roman"/>
        </w:rPr>
        <w:br/>
        <w:t>собрания граждан по вопросу формирования и одобрения Примерного перечня про</w:t>
      </w:r>
      <w:r w:rsidR="00B81D34">
        <w:rPr>
          <w:rFonts w:ascii="Times New Roman" w:hAnsi="Times New Roman" w:cs="Times New Roman"/>
        </w:rPr>
        <w:t>ектов народных инициатив на 202</w:t>
      </w:r>
      <w:r w:rsidR="00FE2D26">
        <w:rPr>
          <w:rFonts w:ascii="Times New Roman" w:hAnsi="Times New Roman" w:cs="Times New Roman"/>
        </w:rPr>
        <w:t>3</w:t>
      </w:r>
      <w:r w:rsidR="00DB7726" w:rsidRPr="00DB7726">
        <w:rPr>
          <w:rFonts w:ascii="Times New Roman" w:hAnsi="Times New Roman" w:cs="Times New Roman"/>
        </w:rPr>
        <w:t xml:space="preserve"> год</w:t>
      </w:r>
      <w:r w:rsidR="00DB7726" w:rsidRPr="00DB7726">
        <w:rPr>
          <w:rFonts w:ascii="Times New Roman" w:hAnsi="Times New Roman" w:cs="Times New Roman"/>
        </w:rPr>
        <w:br/>
      </w:r>
    </w:p>
    <w:p w:rsidR="00DB7726" w:rsidRPr="008C7F82" w:rsidRDefault="00DB7726" w:rsidP="008C7F82">
      <w:pPr>
        <w:pStyle w:val="1"/>
        <w:jc w:val="both"/>
        <w:rPr>
          <w:rFonts w:ascii="Times New Roman" w:hAnsi="Times New Roman" w:cs="Times New Roman"/>
          <w:bCs w:val="0"/>
          <w:color w:val="auto"/>
        </w:rPr>
      </w:pPr>
      <w:r w:rsidRPr="00DB7726">
        <w:rPr>
          <w:rFonts w:ascii="Times New Roman" w:hAnsi="Times New Roman" w:cs="Times New Roman"/>
        </w:rPr>
        <w:t>Место проведения: г.</w:t>
      </w:r>
      <w:r w:rsidR="006901AB">
        <w:rPr>
          <w:rFonts w:ascii="Times New Roman" w:hAnsi="Times New Roman" w:cs="Times New Roman"/>
        </w:rPr>
        <w:t xml:space="preserve"> </w:t>
      </w:r>
      <w:r w:rsidRPr="00DB7726">
        <w:rPr>
          <w:rFonts w:ascii="Times New Roman" w:hAnsi="Times New Roman" w:cs="Times New Roman"/>
        </w:rPr>
        <w:t>Усть-Кут</w:t>
      </w:r>
      <w:r w:rsidR="008C7F82">
        <w:rPr>
          <w:rFonts w:ascii="Times New Roman" w:hAnsi="Times New Roman" w:cs="Times New Roman"/>
        </w:rPr>
        <w:t>, ул. Речников, 34</w:t>
      </w:r>
      <w:r w:rsidRPr="00DB7726">
        <w:rPr>
          <w:rFonts w:ascii="Times New Roman" w:hAnsi="Times New Roman" w:cs="Times New Roman"/>
        </w:rPr>
        <w:t xml:space="preserve"> </w:t>
      </w:r>
      <w:r w:rsidRPr="00DB7726">
        <w:rPr>
          <w:rFonts w:ascii="Times New Roman" w:hAnsi="Times New Roman" w:cs="Times New Roman"/>
          <w:bCs w:val="0"/>
          <w:color w:val="auto"/>
        </w:rPr>
        <w:t xml:space="preserve">                                                                  </w:t>
      </w:r>
    </w:p>
    <w:p w:rsidR="00DB7726" w:rsidRPr="00DB7726" w:rsidRDefault="00DB7726" w:rsidP="00DB7726">
      <w:pPr>
        <w:tabs>
          <w:tab w:val="left" w:pos="2445"/>
        </w:tabs>
        <w:ind w:firstLine="0"/>
        <w:jc w:val="left"/>
        <w:rPr>
          <w:rFonts w:ascii="Times New Roman" w:hAnsi="Times New Roman" w:cs="Times New Roman"/>
          <w:b/>
        </w:rPr>
      </w:pPr>
      <w:r w:rsidRPr="00DB7726">
        <w:rPr>
          <w:rFonts w:ascii="Times New Roman" w:hAnsi="Times New Roman" w:cs="Times New Roman"/>
          <w:b/>
        </w:rPr>
        <w:t xml:space="preserve">Дата: </w:t>
      </w:r>
      <w:r w:rsidR="00FE2D26">
        <w:rPr>
          <w:rFonts w:ascii="Times New Roman" w:hAnsi="Times New Roman" w:cs="Times New Roman"/>
          <w:b/>
        </w:rPr>
        <w:t>20</w:t>
      </w:r>
      <w:r w:rsidRPr="00DB7726">
        <w:rPr>
          <w:rFonts w:ascii="Times New Roman" w:hAnsi="Times New Roman" w:cs="Times New Roman"/>
          <w:b/>
        </w:rPr>
        <w:t>.01.202</w:t>
      </w:r>
      <w:r w:rsidR="00FE2D26">
        <w:rPr>
          <w:rFonts w:ascii="Times New Roman" w:hAnsi="Times New Roman" w:cs="Times New Roman"/>
          <w:b/>
        </w:rPr>
        <w:t>3</w:t>
      </w:r>
      <w:r w:rsidRPr="00DB7726">
        <w:rPr>
          <w:rFonts w:ascii="Times New Roman" w:hAnsi="Times New Roman" w:cs="Times New Roman"/>
          <w:b/>
        </w:rPr>
        <w:t xml:space="preserve"> г.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  <w:b/>
        </w:rPr>
      </w:pPr>
      <w:r w:rsidRPr="00DB7726">
        <w:rPr>
          <w:rFonts w:ascii="Times New Roman" w:hAnsi="Times New Roman" w:cs="Times New Roman"/>
          <w:b/>
        </w:rPr>
        <w:t xml:space="preserve">Время:  </w:t>
      </w:r>
      <w:r w:rsidR="00FE2D26">
        <w:rPr>
          <w:rFonts w:ascii="Times New Roman" w:hAnsi="Times New Roman" w:cs="Times New Roman"/>
          <w:b/>
        </w:rPr>
        <w:t>17</w:t>
      </w:r>
      <w:r w:rsidRPr="00DB7726">
        <w:rPr>
          <w:rFonts w:ascii="Times New Roman" w:hAnsi="Times New Roman" w:cs="Times New Roman"/>
          <w:b/>
        </w:rPr>
        <w:t>:</w:t>
      </w:r>
      <w:r w:rsidR="00FE2D26">
        <w:rPr>
          <w:rFonts w:ascii="Times New Roman" w:hAnsi="Times New Roman" w:cs="Times New Roman"/>
          <w:b/>
        </w:rPr>
        <w:t>3</w:t>
      </w:r>
      <w:r w:rsidRPr="00DB7726">
        <w:rPr>
          <w:rFonts w:ascii="Times New Roman" w:hAnsi="Times New Roman" w:cs="Times New Roman"/>
          <w:b/>
        </w:rPr>
        <w:t>0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8A4E1E" w:rsidRPr="008A4E1E" w:rsidRDefault="00DB7726" w:rsidP="006267AE">
      <w:pPr>
        <w:pStyle w:val="a4"/>
        <w:ind w:left="0" w:firstLine="708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  <w:b/>
        </w:rPr>
        <w:t>Присутствовали:</w:t>
      </w:r>
      <w:r w:rsidR="00581A5B">
        <w:rPr>
          <w:rFonts w:ascii="Times New Roman" w:hAnsi="Times New Roman" w:cs="Times New Roman"/>
          <w:b/>
        </w:rPr>
        <w:t xml:space="preserve"> </w:t>
      </w:r>
      <w:r w:rsidR="00FE2D26">
        <w:rPr>
          <w:rFonts w:ascii="Times New Roman" w:hAnsi="Times New Roman" w:cs="Times New Roman"/>
          <w:b/>
        </w:rPr>
        <w:t xml:space="preserve"> </w:t>
      </w:r>
      <w:r w:rsidR="00D60ADF">
        <w:rPr>
          <w:rFonts w:ascii="Times New Roman" w:hAnsi="Times New Roman" w:cs="Times New Roman"/>
          <w:b/>
        </w:rPr>
        <w:t>57</w:t>
      </w:r>
      <w:r w:rsidR="00FE2D26">
        <w:rPr>
          <w:rFonts w:ascii="Times New Roman" w:hAnsi="Times New Roman" w:cs="Times New Roman"/>
          <w:b/>
        </w:rPr>
        <w:t xml:space="preserve"> </w:t>
      </w:r>
      <w:r w:rsidRPr="00DB7726">
        <w:rPr>
          <w:rFonts w:ascii="Times New Roman" w:hAnsi="Times New Roman" w:cs="Times New Roman"/>
          <w:b/>
        </w:rPr>
        <w:t>человек</w:t>
      </w:r>
      <w:r w:rsidR="006901AB">
        <w:rPr>
          <w:rFonts w:ascii="Times New Roman" w:hAnsi="Times New Roman" w:cs="Times New Roman"/>
          <w:b/>
        </w:rPr>
        <w:t xml:space="preserve">, из них </w:t>
      </w:r>
      <w:r w:rsidR="006B2DC8">
        <w:rPr>
          <w:rFonts w:ascii="Times New Roman" w:hAnsi="Times New Roman" w:cs="Times New Roman"/>
          <w:b/>
        </w:rPr>
        <w:t xml:space="preserve">– </w:t>
      </w:r>
      <w:r w:rsidR="00D60ADF">
        <w:rPr>
          <w:rFonts w:ascii="Times New Roman" w:hAnsi="Times New Roman" w:cs="Times New Roman"/>
          <w:b/>
        </w:rPr>
        <w:t xml:space="preserve">3 </w:t>
      </w:r>
      <w:r w:rsidR="006901AB">
        <w:rPr>
          <w:rFonts w:ascii="Times New Roman" w:hAnsi="Times New Roman" w:cs="Times New Roman"/>
          <w:b/>
        </w:rPr>
        <w:t>чел. представители органа местного самоуправления</w:t>
      </w:r>
      <w:r w:rsidR="008A4E1E">
        <w:rPr>
          <w:rFonts w:ascii="Times New Roman" w:hAnsi="Times New Roman" w:cs="Times New Roman"/>
          <w:b/>
        </w:rPr>
        <w:t>:</w:t>
      </w:r>
    </w:p>
    <w:p w:rsidR="008A4E1E" w:rsidRPr="00C06965" w:rsidRDefault="008A4E1E" w:rsidP="006267AE">
      <w:pPr>
        <w:pStyle w:val="a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A4E1E">
        <w:rPr>
          <w:rFonts w:ascii="Times New Roman" w:hAnsi="Times New Roman" w:cs="Times New Roman"/>
        </w:rPr>
        <w:t xml:space="preserve"> </w:t>
      </w:r>
      <w:r w:rsidRPr="00C06965">
        <w:rPr>
          <w:rFonts w:ascii="Times New Roman" w:hAnsi="Times New Roman" w:cs="Times New Roman"/>
        </w:rPr>
        <w:t>Кокшаров Евгений Владимирович - глава Усть-Кутского муниципального образования (городского поселения);</w:t>
      </w:r>
    </w:p>
    <w:p w:rsidR="008A4E1E" w:rsidRPr="00C06965" w:rsidRDefault="008A4E1E" w:rsidP="006267AE">
      <w:pPr>
        <w:pStyle w:val="a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06965">
        <w:rPr>
          <w:rFonts w:ascii="Times New Roman" w:hAnsi="Times New Roman" w:cs="Times New Roman"/>
        </w:rPr>
        <w:t>Саврасова О.В.- заместитель главы городского поселения по экономическим вопросам;</w:t>
      </w:r>
    </w:p>
    <w:p w:rsidR="008A4E1E" w:rsidRPr="00C06965" w:rsidRDefault="008A4E1E" w:rsidP="006267AE">
      <w:pPr>
        <w:pStyle w:val="a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06965">
        <w:rPr>
          <w:rFonts w:ascii="Times New Roman" w:hAnsi="Times New Roman" w:cs="Times New Roman"/>
        </w:rPr>
        <w:t>Кондратенко Ирина Евгеньевна – докладчик - заместитель председателя комитета по финасам и налогам –начальник бюджетного отдела.</w:t>
      </w:r>
    </w:p>
    <w:p w:rsidR="006B2DC8" w:rsidRDefault="006B2DC8" w:rsidP="00DB7726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является правомочным.</w:t>
      </w:r>
    </w:p>
    <w:p w:rsidR="008A4E1E" w:rsidRPr="00DB7726" w:rsidRDefault="008A4E1E" w:rsidP="00DB7726">
      <w:pPr>
        <w:ind w:firstLine="0"/>
        <w:rPr>
          <w:rFonts w:ascii="Times New Roman" w:hAnsi="Times New Roman" w:cs="Times New Roman"/>
          <w:b/>
        </w:rPr>
      </w:pPr>
    </w:p>
    <w:p w:rsidR="00F80252" w:rsidRDefault="00F80252" w:rsidP="00F80252">
      <w:pPr>
        <w:ind w:firstLine="708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</w:rPr>
        <w:t xml:space="preserve">Информация о назначении </w:t>
      </w:r>
      <w:r>
        <w:rPr>
          <w:rFonts w:ascii="Times New Roman" w:hAnsi="Times New Roman" w:cs="Times New Roman"/>
        </w:rPr>
        <w:t xml:space="preserve">собраний граждан </w:t>
      </w:r>
      <w:r w:rsidRPr="00DB7726">
        <w:rPr>
          <w:rFonts w:ascii="Times New Roman" w:hAnsi="Times New Roman" w:cs="Times New Roman"/>
        </w:rPr>
        <w:t>по народным инициативам была размещена на официальном сайте администрации Усть-Кутского муниципального образования (городского поселения)</w:t>
      </w:r>
      <w:r>
        <w:rPr>
          <w:rFonts w:ascii="Times New Roman" w:hAnsi="Times New Roman" w:cs="Times New Roman"/>
        </w:rPr>
        <w:t xml:space="preserve"> 28 декабря 2022 года</w:t>
      </w:r>
      <w:r w:rsidRPr="00DB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DB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газете</w:t>
      </w:r>
      <w:r w:rsidRPr="00DB7726">
        <w:rPr>
          <w:rFonts w:ascii="Times New Roman" w:hAnsi="Times New Roman" w:cs="Times New Roman"/>
        </w:rPr>
        <w:t xml:space="preserve"> «Диалог</w:t>
      </w:r>
      <w:r>
        <w:rPr>
          <w:rFonts w:ascii="Times New Roman" w:hAnsi="Times New Roman" w:cs="Times New Roman"/>
        </w:rPr>
        <w:t>-ТВ</w:t>
      </w:r>
      <w:r w:rsidRPr="00DB772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№ 51-52 от 30 декабря 2022 года</w:t>
      </w:r>
      <w:r w:rsidRPr="00DB77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Инициатором проведения собрания является глава Усть-Кутского муниципального образования (городского поселения) Кокшаров Евгений Владимирович.</w:t>
      </w:r>
      <w:r w:rsidRPr="00DB7726">
        <w:rPr>
          <w:rFonts w:ascii="Times New Roman" w:hAnsi="Times New Roman" w:cs="Times New Roman"/>
        </w:rPr>
        <w:t xml:space="preserve"> </w:t>
      </w:r>
    </w:p>
    <w:p w:rsidR="00AC7F66" w:rsidRDefault="00F80252" w:rsidP="00F80252">
      <w:pPr>
        <w:ind w:firstLine="708"/>
        <w:rPr>
          <w:rFonts w:ascii="Times New Roman" w:hAnsi="Times New Roman" w:cs="Times New Roman"/>
          <w:b/>
        </w:rPr>
      </w:pPr>
      <w:r w:rsidRPr="00FE2D26">
        <w:rPr>
          <w:rFonts w:ascii="Times New Roman" w:hAnsi="Times New Roman" w:cs="Times New Roman"/>
        </w:rPr>
        <w:t>В приемной администрации Усть-Кутского муниципального образования (городского поселения) и по электронной почте glava@admustkut.ru  до 17 января 2023 года до 17.00 принимались заявки от граждан, трудовых коллективов, предложения по мероприятиям для включения в примерный перечень проектов народных инициатив на 2023 год.</w:t>
      </w:r>
    </w:p>
    <w:p w:rsidR="001A7480" w:rsidRDefault="001A7480" w:rsidP="001A7480">
      <w:pPr>
        <w:ind w:firstLine="0"/>
        <w:rPr>
          <w:rFonts w:ascii="Times New Roman" w:hAnsi="Times New Roman" w:cs="Times New Roman"/>
          <w:b/>
        </w:rPr>
      </w:pPr>
    </w:p>
    <w:p w:rsidR="00F80252" w:rsidRDefault="00FE2D26" w:rsidP="001A748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Моисеев</w:t>
      </w:r>
      <w:r w:rsidR="001A748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Н.П.</w:t>
      </w:r>
      <w:r w:rsidR="00F80252">
        <w:rPr>
          <w:rFonts w:ascii="Times New Roman" w:hAnsi="Times New Roman" w:cs="Times New Roman"/>
          <w:b/>
        </w:rPr>
        <w:t xml:space="preserve"> </w:t>
      </w:r>
      <w:r w:rsidR="00F80252" w:rsidRPr="00F80252">
        <w:rPr>
          <w:rFonts w:ascii="Times New Roman" w:hAnsi="Times New Roman" w:cs="Times New Roman"/>
        </w:rPr>
        <w:t>поприветствовала жителей города</w:t>
      </w:r>
      <w:r w:rsidR="00F80252">
        <w:rPr>
          <w:rFonts w:ascii="Times New Roman" w:hAnsi="Times New Roman" w:cs="Times New Roman"/>
        </w:rPr>
        <w:t>, озвучила регламент проведения собрания. Предложила выбрать преседателя собрания</w:t>
      </w:r>
      <w:r w:rsidR="001A7480">
        <w:rPr>
          <w:rFonts w:ascii="Times New Roman" w:hAnsi="Times New Roman" w:cs="Times New Roman"/>
        </w:rPr>
        <w:t xml:space="preserve"> граждан </w:t>
      </w:r>
      <w:r w:rsidR="00F80252">
        <w:rPr>
          <w:rFonts w:ascii="Times New Roman" w:hAnsi="Times New Roman" w:cs="Times New Roman"/>
        </w:rPr>
        <w:t>в лице Савровой О.В. –заместителя главы городского поселения по экономическим вопросам и секретаря в лице Колмаковой Е.В.-консультанта бюджетного отдела.</w:t>
      </w:r>
    </w:p>
    <w:p w:rsidR="00F80252" w:rsidRDefault="00F80252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Проголосовали «За» -единогласно.</w:t>
      </w:r>
    </w:p>
    <w:p w:rsidR="008A4E1E" w:rsidRDefault="00F80252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докладом  выступила </w:t>
      </w:r>
      <w:r w:rsidRPr="00F80252">
        <w:rPr>
          <w:rFonts w:ascii="Times New Roman" w:hAnsi="Times New Roman" w:cs="Times New Roman"/>
          <w:b/>
        </w:rPr>
        <w:t>Кондратенко И.Е.</w:t>
      </w:r>
      <w:r>
        <w:rPr>
          <w:rFonts w:ascii="Times New Roman" w:hAnsi="Times New Roman" w:cs="Times New Roman"/>
        </w:rPr>
        <w:t>- заместитель председателя комитета по финансам и налогам</w:t>
      </w:r>
      <w:r w:rsidR="009A6B3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начальник</w:t>
      </w:r>
      <w:r w:rsidR="008A4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</w:t>
      </w:r>
      <w:r w:rsidR="008A4E1E">
        <w:rPr>
          <w:rFonts w:ascii="Times New Roman" w:hAnsi="Times New Roman" w:cs="Times New Roman"/>
        </w:rPr>
        <w:t>ного отдела администрации Усть-К</w:t>
      </w:r>
      <w:r>
        <w:rPr>
          <w:rFonts w:ascii="Times New Roman" w:hAnsi="Times New Roman" w:cs="Times New Roman"/>
        </w:rPr>
        <w:t>утского муниципального образолвания (городско поселения)</w:t>
      </w:r>
      <w:r w:rsidR="008A4E1E">
        <w:rPr>
          <w:rFonts w:ascii="Times New Roman" w:hAnsi="Times New Roman" w:cs="Times New Roman"/>
        </w:rPr>
        <w:t xml:space="preserve">. </w:t>
      </w:r>
    </w:p>
    <w:p w:rsidR="008A4E1E" w:rsidRDefault="008A4E1E" w:rsidP="006267A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 озвучила</w:t>
      </w:r>
      <w:r w:rsidR="006267AE">
        <w:rPr>
          <w:rFonts w:ascii="Times New Roman" w:hAnsi="Times New Roman" w:cs="Times New Roman"/>
        </w:rPr>
        <w:t>:</w:t>
      </w:r>
    </w:p>
    <w:p w:rsidR="008A4E1E" w:rsidRDefault="00D229DF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-сумму, предусмотренную в бюджете УКМО (ГП) на реализацию перечня проектов народных инициатив на 2023 год- 15 000 000 руб. - за счет средств областного бюджета, 2 441 861 руб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за счет средств местного бюджета;</w:t>
      </w:r>
    </w:p>
    <w:p w:rsidR="008A4E1E" w:rsidRDefault="008A4E1E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требования к поступившим мероприятиям по реализации народных инициатив;</w:t>
      </w:r>
    </w:p>
    <w:p w:rsidR="008A4E1E" w:rsidRDefault="008A4E1E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-основные направления расходования субсидии на реализацию мероприятий перечня проектов народных инициатив;</w:t>
      </w:r>
    </w:p>
    <w:p w:rsidR="00F80252" w:rsidRDefault="008A4E1E" w:rsidP="00F80252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поступившие предложения с заключением комиссии о возможности и невозможности их реализации в 2023 году за с</w:t>
      </w:r>
      <w:r w:rsidRPr="006267AE">
        <w:rPr>
          <w:rFonts w:ascii="Times New Roman" w:hAnsi="Times New Roman" w:cs="Times New Roman"/>
          <w:color w:val="000000" w:themeColor="text1"/>
        </w:rPr>
        <w:t>ч</w:t>
      </w:r>
      <w:r>
        <w:rPr>
          <w:rFonts w:ascii="Times New Roman" w:hAnsi="Times New Roman" w:cs="Times New Roman"/>
        </w:rPr>
        <w:t>ет средств, выделенных на  реализацию проектов народных инициатив</w:t>
      </w:r>
      <w:r w:rsidR="009A6B35">
        <w:rPr>
          <w:rFonts w:ascii="Times New Roman" w:hAnsi="Times New Roman" w:cs="Times New Roman"/>
        </w:rPr>
        <w:t>.</w:t>
      </w:r>
    </w:p>
    <w:p w:rsidR="005D7FEF" w:rsidRDefault="00FE2D26" w:rsidP="00FE2D26">
      <w:pPr>
        <w:ind w:firstLine="708"/>
        <w:rPr>
          <w:rFonts w:ascii="Times New Roman" w:hAnsi="Times New Roman" w:cs="Times New Roman"/>
        </w:rPr>
      </w:pPr>
      <w:r w:rsidRPr="00FE2D26">
        <w:rPr>
          <w:rFonts w:ascii="Times New Roman" w:hAnsi="Times New Roman" w:cs="Times New Roman"/>
        </w:rPr>
        <w:t xml:space="preserve">  </w:t>
      </w:r>
    </w:p>
    <w:p w:rsidR="00DB7726" w:rsidRDefault="00EF6148" w:rsidP="00DB772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поступивших предложений, комисси</w:t>
      </w:r>
      <w:r w:rsidR="009A6B35">
        <w:rPr>
          <w:rFonts w:ascii="Times New Roman" w:hAnsi="Times New Roman" w:cs="Times New Roman"/>
        </w:rPr>
        <w:t>ей были</w:t>
      </w:r>
      <w:r>
        <w:rPr>
          <w:rFonts w:ascii="Times New Roman" w:hAnsi="Times New Roman" w:cs="Times New Roman"/>
        </w:rPr>
        <w:t xml:space="preserve"> выдел</w:t>
      </w:r>
      <w:r w:rsidR="009A6B35">
        <w:rPr>
          <w:rFonts w:ascii="Times New Roman" w:hAnsi="Times New Roman" w:cs="Times New Roman"/>
        </w:rPr>
        <w:t>ены</w:t>
      </w:r>
      <w:r>
        <w:rPr>
          <w:rFonts w:ascii="Times New Roman" w:hAnsi="Times New Roman" w:cs="Times New Roman"/>
        </w:rPr>
        <w:t xml:space="preserve"> мероприяти</w:t>
      </w:r>
      <w:r w:rsidR="00A02EF3">
        <w:rPr>
          <w:rFonts w:ascii="Times New Roman" w:hAnsi="Times New Roman" w:cs="Times New Roman"/>
        </w:rPr>
        <w:t>я</w:t>
      </w:r>
      <w:r w:rsidR="00C06965">
        <w:rPr>
          <w:rFonts w:ascii="Times New Roman" w:hAnsi="Times New Roman" w:cs="Times New Roman"/>
        </w:rPr>
        <w:t>, которые возможно реализовать за счет средств народных инициатив</w:t>
      </w:r>
      <w:r w:rsidR="009A6B35">
        <w:rPr>
          <w:rFonts w:ascii="Times New Roman" w:hAnsi="Times New Roman" w:cs="Times New Roman"/>
        </w:rPr>
        <w:t xml:space="preserve"> в 2023 году</w:t>
      </w:r>
      <w:r w:rsidR="00C06965">
        <w:rPr>
          <w:rFonts w:ascii="Times New Roman" w:hAnsi="Times New Roman" w:cs="Times New Roman"/>
        </w:rPr>
        <w:t>.</w:t>
      </w:r>
    </w:p>
    <w:p w:rsidR="00C7095F" w:rsidRPr="00DB7726" w:rsidRDefault="00C7095F" w:rsidP="00DB7726">
      <w:pPr>
        <w:ind w:firstLine="0"/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1843"/>
      </w:tblGrid>
      <w:tr w:rsidR="00DB7726" w:rsidRPr="00DB7726" w:rsidTr="00182147">
        <w:trPr>
          <w:trHeight w:val="518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№</w:t>
            </w:r>
          </w:p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vAlign w:val="center"/>
          </w:tcPr>
          <w:p w:rsidR="00DB7726" w:rsidRPr="00DB7726" w:rsidRDefault="00DB7726" w:rsidP="001821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DB7726" w:rsidRPr="00DB7726" w:rsidRDefault="00182147" w:rsidP="00DB77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Объем финанс</w:t>
            </w:r>
            <w:r>
              <w:rPr>
                <w:rFonts w:ascii="Times New Roman" w:hAnsi="Times New Roman" w:cs="Times New Roman"/>
              </w:rPr>
              <w:t>ирования</w:t>
            </w:r>
            <w:r w:rsidRPr="00DB7726">
              <w:rPr>
                <w:rFonts w:ascii="Times New Roman" w:hAnsi="Times New Roman" w:cs="Times New Roman"/>
              </w:rPr>
              <w:t xml:space="preserve"> всего, руб.</w:t>
            </w:r>
          </w:p>
        </w:tc>
      </w:tr>
      <w:tr w:rsidR="00DB7726" w:rsidRPr="00DB7726" w:rsidTr="00C06965">
        <w:trPr>
          <w:trHeight w:val="425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DB7726" w:rsidRPr="00DB7726" w:rsidRDefault="00DC0A85" w:rsidP="00774AE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Текущий ремонт тротуаров</w:t>
            </w:r>
            <w:r w:rsidR="00774AEC">
              <w:rPr>
                <w:rFonts w:ascii="Times New Roman" w:hAnsi="Times New Roman" w:cs="Times New Roman"/>
              </w:rPr>
              <w:t xml:space="preserve"> </w:t>
            </w:r>
            <w:r w:rsidRPr="00541E3C">
              <w:rPr>
                <w:rFonts w:ascii="Times New Roman" w:hAnsi="Times New Roman" w:cs="Times New Roman"/>
              </w:rPr>
              <w:t>по улицам Речник</w:t>
            </w:r>
            <w:r>
              <w:rPr>
                <w:rFonts w:ascii="Times New Roman" w:hAnsi="Times New Roman" w:cs="Times New Roman"/>
              </w:rPr>
              <w:t>ов</w:t>
            </w:r>
            <w:r w:rsidRPr="00541E3C">
              <w:rPr>
                <w:rFonts w:ascii="Times New Roman" w:hAnsi="Times New Roman" w:cs="Times New Roman"/>
              </w:rPr>
              <w:t>, Дзержинского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843" w:type="dxa"/>
          </w:tcPr>
          <w:p w:rsidR="00DB7726" w:rsidRPr="00DB7726" w:rsidRDefault="00C06965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16 857 510,43</w:t>
            </w:r>
          </w:p>
        </w:tc>
      </w:tr>
      <w:tr w:rsidR="00DB7726" w:rsidRPr="00DB7726" w:rsidTr="0039143E">
        <w:tc>
          <w:tcPr>
            <w:tcW w:w="675" w:type="dxa"/>
          </w:tcPr>
          <w:p w:rsidR="00DB7726" w:rsidRPr="00DB7726" w:rsidRDefault="00DB7726" w:rsidP="00DB7726">
            <w:pPr>
              <w:ind w:firstLine="0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8363" w:type="dxa"/>
          </w:tcPr>
          <w:p w:rsidR="00DB7726" w:rsidRPr="00DB7726" w:rsidRDefault="00DC0A85" w:rsidP="00C709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0A85">
              <w:rPr>
                <w:rFonts w:ascii="Times New Roman" w:hAnsi="Times New Roman" w:cs="Times New Roman"/>
              </w:rPr>
              <w:t>Благоустройство территории площади Речного вокзала</w:t>
            </w:r>
          </w:p>
        </w:tc>
        <w:tc>
          <w:tcPr>
            <w:tcW w:w="1843" w:type="dxa"/>
          </w:tcPr>
          <w:p w:rsidR="00DB7726" w:rsidRPr="00DB7726" w:rsidRDefault="00C06965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956 665,10</w:t>
            </w:r>
          </w:p>
        </w:tc>
      </w:tr>
      <w:tr w:rsidR="00DB7726" w:rsidRPr="00DB7726" w:rsidTr="0039143E">
        <w:trPr>
          <w:trHeight w:val="313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8363" w:type="dxa"/>
          </w:tcPr>
          <w:p w:rsidR="00DB7726" w:rsidRPr="00DB7726" w:rsidRDefault="007B628F" w:rsidP="00DB772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оснащения МКУК «</w:t>
            </w:r>
            <w:r w:rsidRPr="00541E3C">
              <w:rPr>
                <w:rFonts w:ascii="Times New Roman" w:hAnsi="Times New Roman" w:cs="Times New Roman"/>
              </w:rPr>
              <w:t>ГКБЦ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41E3C">
              <w:rPr>
                <w:rFonts w:ascii="Times New Roman" w:hAnsi="Times New Roman" w:cs="Times New Roman"/>
              </w:rPr>
              <w:t>УКМО (ГП)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E3C">
              <w:rPr>
                <w:rFonts w:ascii="Times New Roman" w:hAnsi="Times New Roman" w:cs="Times New Roman"/>
              </w:rPr>
              <w:t>звуковым оборудованием</w:t>
            </w:r>
          </w:p>
        </w:tc>
        <w:tc>
          <w:tcPr>
            <w:tcW w:w="1843" w:type="dxa"/>
          </w:tcPr>
          <w:p w:rsidR="00DB7726" w:rsidRPr="00DB7726" w:rsidRDefault="00C06965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64 999,00</w:t>
            </w:r>
          </w:p>
        </w:tc>
      </w:tr>
      <w:tr w:rsidR="00DB7726" w:rsidRPr="00DB7726" w:rsidTr="004306FA">
        <w:trPr>
          <w:trHeight w:val="371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B7726" w:rsidRPr="00DB7726" w:rsidRDefault="00DB7726" w:rsidP="00DB7726">
            <w:pPr>
              <w:ind w:firstLine="0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DB7726" w:rsidRPr="00DB7726" w:rsidRDefault="00C06965" w:rsidP="00C069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17 879 174,53</w:t>
            </w:r>
          </w:p>
        </w:tc>
      </w:tr>
    </w:tbl>
    <w:p w:rsidR="00831219" w:rsidRDefault="00831219" w:rsidP="0039143E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5B86">
        <w:rPr>
          <w:rFonts w:ascii="Times New Roman" w:hAnsi="Times New Roman" w:cs="Times New Roman"/>
        </w:rPr>
        <w:t xml:space="preserve">  </w:t>
      </w:r>
    </w:p>
    <w:p w:rsidR="00541E3C" w:rsidRDefault="004306FA" w:rsidP="001A7480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Саврасова</w:t>
      </w:r>
      <w:proofErr w:type="spellEnd"/>
      <w:r>
        <w:rPr>
          <w:rFonts w:ascii="Times New Roman" w:hAnsi="Times New Roman" w:cs="Times New Roman"/>
          <w:b/>
        </w:rPr>
        <w:t xml:space="preserve"> О.В. </w:t>
      </w:r>
      <w:r w:rsidR="00DB7726" w:rsidRPr="004548A0">
        <w:rPr>
          <w:rFonts w:ascii="Times New Roman" w:hAnsi="Times New Roman" w:cs="Times New Roman"/>
        </w:rPr>
        <w:t xml:space="preserve">  </w:t>
      </w:r>
      <w:r w:rsidR="009A6B35">
        <w:rPr>
          <w:rFonts w:ascii="Times New Roman" w:hAnsi="Times New Roman" w:cs="Times New Roman"/>
        </w:rPr>
        <w:t>предложила начать обсуждение по поступившим предложениям.</w:t>
      </w:r>
      <w:r w:rsidR="00DB7726" w:rsidRPr="004548A0">
        <w:rPr>
          <w:rFonts w:ascii="Times New Roman" w:hAnsi="Times New Roman" w:cs="Times New Roman"/>
        </w:rPr>
        <w:t xml:space="preserve"> </w:t>
      </w:r>
    </w:p>
    <w:p w:rsidR="001A7480" w:rsidRDefault="001A7480" w:rsidP="002A626A">
      <w:pPr>
        <w:tabs>
          <w:tab w:val="left" w:pos="3075"/>
        </w:tabs>
        <w:ind w:firstLine="0"/>
        <w:rPr>
          <w:rFonts w:ascii="Times New Roman" w:hAnsi="Times New Roman" w:cs="Times New Roman"/>
        </w:rPr>
      </w:pPr>
    </w:p>
    <w:p w:rsidR="00541E3C" w:rsidRDefault="00541E3C" w:rsidP="002A626A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Поступили вопросы от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DB7726" w:rsidRPr="00541E3C" w:rsidRDefault="00541E3C" w:rsidP="005346E4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proofErr w:type="spellStart"/>
      <w:r w:rsidRPr="00541E3C">
        <w:rPr>
          <w:rFonts w:ascii="Times New Roman" w:hAnsi="Times New Roman" w:cs="Times New Roman"/>
          <w:b/>
        </w:rPr>
        <w:t>Бородуля</w:t>
      </w:r>
      <w:proofErr w:type="spellEnd"/>
      <w:r w:rsidRPr="00541E3C">
        <w:rPr>
          <w:rFonts w:ascii="Times New Roman" w:hAnsi="Times New Roman" w:cs="Times New Roman"/>
          <w:b/>
        </w:rPr>
        <w:t xml:space="preserve"> Е.В.</w:t>
      </w:r>
      <w:r w:rsidRPr="00541E3C">
        <w:rPr>
          <w:rFonts w:ascii="Times New Roman" w:hAnsi="Times New Roman" w:cs="Times New Roman"/>
        </w:rPr>
        <w:t xml:space="preserve"> о том, каким </w:t>
      </w:r>
      <w:proofErr w:type="gramStart"/>
      <w:r w:rsidRPr="00541E3C">
        <w:rPr>
          <w:rFonts w:ascii="Times New Roman" w:hAnsi="Times New Roman" w:cs="Times New Roman"/>
        </w:rPr>
        <w:t>образом</w:t>
      </w:r>
      <w:proofErr w:type="gramEnd"/>
      <w:r w:rsidRPr="00541E3C">
        <w:rPr>
          <w:rFonts w:ascii="Times New Roman" w:hAnsi="Times New Roman" w:cs="Times New Roman"/>
        </w:rPr>
        <w:t xml:space="preserve"> возможно реализовать заявленное мероприятие по комплектованию столярным оборудование</w:t>
      </w:r>
      <w:r w:rsidR="00DB7726" w:rsidRPr="00541E3C">
        <w:rPr>
          <w:rFonts w:ascii="Times New Roman" w:hAnsi="Times New Roman" w:cs="Times New Roman"/>
        </w:rPr>
        <w:t xml:space="preserve"> </w:t>
      </w:r>
      <w:r w:rsidRPr="00541E3C">
        <w:rPr>
          <w:rFonts w:ascii="Times New Roman" w:hAnsi="Times New Roman" w:cs="Times New Roman"/>
        </w:rPr>
        <w:t>МОУ СОШ</w:t>
      </w:r>
      <w:r w:rsidR="005346E4">
        <w:rPr>
          <w:rFonts w:ascii="Times New Roman" w:hAnsi="Times New Roman" w:cs="Times New Roman"/>
        </w:rPr>
        <w:t xml:space="preserve"> УКМО</w:t>
      </w:r>
      <w:r w:rsidRPr="00541E3C">
        <w:rPr>
          <w:rFonts w:ascii="Times New Roman" w:hAnsi="Times New Roman" w:cs="Times New Roman"/>
        </w:rPr>
        <w:t xml:space="preserve"> №10 и асфальтированию беговых дорожек школ</w:t>
      </w:r>
      <w:r>
        <w:rPr>
          <w:rFonts w:ascii="Times New Roman" w:hAnsi="Times New Roman" w:cs="Times New Roman"/>
        </w:rPr>
        <w:t>ь</w:t>
      </w:r>
      <w:r w:rsidRPr="00541E3C">
        <w:rPr>
          <w:rFonts w:ascii="Times New Roman" w:hAnsi="Times New Roman" w:cs="Times New Roman"/>
        </w:rPr>
        <w:t>ном стадионе №10.</w:t>
      </w:r>
    </w:p>
    <w:p w:rsidR="00541E3C" w:rsidRDefault="00541E3C" w:rsidP="002A626A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proofErr w:type="spellStart"/>
      <w:r w:rsidRPr="00B7594E">
        <w:rPr>
          <w:rFonts w:ascii="Times New Roman" w:hAnsi="Times New Roman" w:cs="Times New Roman"/>
          <w:b/>
        </w:rPr>
        <w:t>Саврасова</w:t>
      </w:r>
      <w:proofErr w:type="spellEnd"/>
      <w:r w:rsidRPr="00B7594E">
        <w:rPr>
          <w:rFonts w:ascii="Times New Roman" w:hAnsi="Times New Roman" w:cs="Times New Roman"/>
          <w:b/>
        </w:rPr>
        <w:t xml:space="preserve"> О.В.</w:t>
      </w:r>
      <w:r>
        <w:rPr>
          <w:rFonts w:ascii="Times New Roman" w:hAnsi="Times New Roman" w:cs="Times New Roman"/>
        </w:rPr>
        <w:t xml:space="preserve"> порекомендовала обратиться в Администрацию УКМО, поскольку данные предложения соответствуют полномочиям района.</w:t>
      </w:r>
    </w:p>
    <w:p w:rsidR="00C76D00" w:rsidRPr="00C76D00" w:rsidRDefault="00541E3C" w:rsidP="00C76D00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proofErr w:type="spellStart"/>
      <w:r w:rsidRPr="00C76D00">
        <w:rPr>
          <w:rFonts w:ascii="Times New Roman" w:hAnsi="Times New Roman" w:cs="Times New Roman"/>
          <w:b/>
        </w:rPr>
        <w:t>Дорофтей</w:t>
      </w:r>
      <w:proofErr w:type="spellEnd"/>
      <w:r w:rsidRPr="00C76D00">
        <w:rPr>
          <w:rFonts w:ascii="Times New Roman" w:hAnsi="Times New Roman" w:cs="Times New Roman"/>
          <w:b/>
        </w:rPr>
        <w:t xml:space="preserve"> И.В</w:t>
      </w:r>
      <w:r w:rsidRPr="00C76D00">
        <w:rPr>
          <w:rFonts w:ascii="Times New Roman" w:hAnsi="Times New Roman" w:cs="Times New Roman"/>
        </w:rPr>
        <w:t xml:space="preserve">. о </w:t>
      </w:r>
      <w:r w:rsidR="005346E4" w:rsidRPr="00C76D00">
        <w:rPr>
          <w:rFonts w:ascii="Times New Roman" w:hAnsi="Times New Roman" w:cs="Times New Roman"/>
        </w:rPr>
        <w:t xml:space="preserve">необходимости обустройства пешеходного перехода напротив Дома культуры Речники. </w:t>
      </w:r>
      <w:proofErr w:type="spellStart"/>
      <w:r w:rsidR="005346E4" w:rsidRPr="00B7594E">
        <w:rPr>
          <w:rFonts w:ascii="Times New Roman" w:hAnsi="Times New Roman" w:cs="Times New Roman"/>
          <w:b/>
        </w:rPr>
        <w:t>Кокшаров</w:t>
      </w:r>
      <w:proofErr w:type="spellEnd"/>
      <w:r w:rsidR="005346E4" w:rsidRPr="00B7594E">
        <w:rPr>
          <w:rFonts w:ascii="Times New Roman" w:hAnsi="Times New Roman" w:cs="Times New Roman"/>
          <w:b/>
        </w:rPr>
        <w:t xml:space="preserve"> Е.В.</w:t>
      </w:r>
      <w:r w:rsidR="005346E4" w:rsidRPr="00C76D00">
        <w:rPr>
          <w:rFonts w:ascii="Times New Roman" w:hAnsi="Times New Roman" w:cs="Times New Roman"/>
          <w:b/>
        </w:rPr>
        <w:t xml:space="preserve"> </w:t>
      </w:r>
      <w:r w:rsidR="005346E4" w:rsidRPr="00C76D00">
        <w:rPr>
          <w:rFonts w:ascii="Times New Roman" w:hAnsi="Times New Roman" w:cs="Times New Roman"/>
        </w:rPr>
        <w:t>пояснил, что данный вопрос находится в разра</w:t>
      </w:r>
      <w:r w:rsidR="003F6898">
        <w:rPr>
          <w:rFonts w:ascii="Times New Roman" w:hAnsi="Times New Roman" w:cs="Times New Roman"/>
        </w:rPr>
        <w:t xml:space="preserve">ботке. Схема разработана, согласована с ГАИ, намечены встречи с предпринимателями в целях получения </w:t>
      </w:r>
      <w:r w:rsidR="00C76D00" w:rsidRPr="00C76D00">
        <w:rPr>
          <w:rFonts w:ascii="Times New Roman" w:hAnsi="Times New Roman" w:cs="Times New Roman"/>
        </w:rPr>
        <w:t>их</w:t>
      </w:r>
      <w:r w:rsidR="005346E4" w:rsidRPr="00C76D00">
        <w:rPr>
          <w:rFonts w:ascii="Times New Roman" w:hAnsi="Times New Roman" w:cs="Times New Roman"/>
        </w:rPr>
        <w:t xml:space="preserve"> согласия</w:t>
      </w:r>
      <w:r w:rsidR="00C76D00">
        <w:rPr>
          <w:rFonts w:ascii="Times New Roman" w:hAnsi="Times New Roman" w:cs="Times New Roman"/>
        </w:rPr>
        <w:t>.</w:t>
      </w:r>
    </w:p>
    <w:p w:rsidR="00774AEC" w:rsidRDefault="00C76D00" w:rsidP="00C76D00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74AEC">
        <w:rPr>
          <w:rFonts w:ascii="Times New Roman" w:hAnsi="Times New Roman" w:cs="Times New Roman"/>
          <w:b/>
        </w:rPr>
        <w:t>Мананков</w:t>
      </w:r>
      <w:r w:rsidR="003F6898" w:rsidRPr="00774AEC">
        <w:rPr>
          <w:rFonts w:ascii="Times New Roman" w:hAnsi="Times New Roman" w:cs="Times New Roman"/>
          <w:b/>
        </w:rPr>
        <w:t>а</w:t>
      </w:r>
      <w:r w:rsidRPr="00774AEC">
        <w:rPr>
          <w:rFonts w:ascii="Times New Roman" w:hAnsi="Times New Roman" w:cs="Times New Roman"/>
          <w:b/>
        </w:rPr>
        <w:t xml:space="preserve"> А</w:t>
      </w:r>
      <w:r w:rsidRPr="00774AEC">
        <w:rPr>
          <w:rFonts w:ascii="Times New Roman" w:hAnsi="Times New Roman" w:cs="Times New Roman"/>
        </w:rPr>
        <w:t>.</w:t>
      </w:r>
      <w:r w:rsidRPr="00774AEC">
        <w:rPr>
          <w:rFonts w:ascii="Times New Roman" w:hAnsi="Times New Roman" w:cs="Times New Roman"/>
          <w:b/>
        </w:rPr>
        <w:t>С.</w:t>
      </w:r>
      <w:r w:rsidRPr="00774AEC">
        <w:rPr>
          <w:rFonts w:ascii="Times New Roman" w:hAnsi="Times New Roman" w:cs="Times New Roman"/>
        </w:rPr>
        <w:t xml:space="preserve"> о земельном участке под размещение</w:t>
      </w:r>
      <w:r w:rsidR="005346E4" w:rsidRPr="00774AEC">
        <w:rPr>
          <w:rFonts w:ascii="Times New Roman" w:hAnsi="Times New Roman" w:cs="Times New Roman"/>
        </w:rPr>
        <w:t xml:space="preserve"> </w:t>
      </w:r>
      <w:r w:rsidRPr="00774AEC">
        <w:rPr>
          <w:rFonts w:ascii="Times New Roman" w:hAnsi="Times New Roman" w:cs="Times New Roman"/>
        </w:rPr>
        <w:t>заявленной детской площадк</w:t>
      </w:r>
      <w:r w:rsidR="003F6898" w:rsidRPr="00774AEC">
        <w:rPr>
          <w:rFonts w:ascii="Times New Roman" w:hAnsi="Times New Roman" w:cs="Times New Roman"/>
        </w:rPr>
        <w:t>и</w:t>
      </w:r>
      <w:r w:rsidRPr="00774AEC">
        <w:rPr>
          <w:rFonts w:ascii="Times New Roman" w:hAnsi="Times New Roman" w:cs="Times New Roman"/>
        </w:rPr>
        <w:t xml:space="preserve"> в микрорайоне Железнодорожник по ул. Кедровая. </w:t>
      </w:r>
      <w:proofErr w:type="spellStart"/>
      <w:r w:rsidRPr="00774AEC">
        <w:rPr>
          <w:rFonts w:ascii="Times New Roman" w:hAnsi="Times New Roman" w:cs="Times New Roman"/>
          <w:b/>
        </w:rPr>
        <w:t>Кокшаров</w:t>
      </w:r>
      <w:proofErr w:type="spellEnd"/>
      <w:r w:rsidRPr="00774AEC">
        <w:rPr>
          <w:rFonts w:ascii="Times New Roman" w:hAnsi="Times New Roman" w:cs="Times New Roman"/>
          <w:b/>
        </w:rPr>
        <w:t xml:space="preserve"> Е.В.</w:t>
      </w:r>
      <w:r w:rsidRPr="00774AEC">
        <w:rPr>
          <w:rFonts w:ascii="Times New Roman" w:hAnsi="Times New Roman" w:cs="Times New Roman"/>
        </w:rPr>
        <w:t xml:space="preserve"> разъяснил, что земельный участок </w:t>
      </w:r>
      <w:r w:rsidR="00774AEC" w:rsidRPr="00774AEC">
        <w:rPr>
          <w:rFonts w:ascii="Times New Roman" w:hAnsi="Times New Roman" w:cs="Times New Roman"/>
        </w:rPr>
        <w:t>находится в собственности</w:t>
      </w:r>
      <w:r w:rsidRPr="00774AEC">
        <w:rPr>
          <w:rFonts w:ascii="Times New Roman" w:hAnsi="Times New Roman" w:cs="Times New Roman"/>
        </w:rPr>
        <w:t xml:space="preserve"> УКМО для строительства образовательного учреждения дошкольного типа</w:t>
      </w:r>
      <w:r w:rsidR="00774AEC">
        <w:rPr>
          <w:rFonts w:ascii="Times New Roman" w:hAnsi="Times New Roman" w:cs="Times New Roman"/>
        </w:rPr>
        <w:t>.</w:t>
      </w:r>
    </w:p>
    <w:p w:rsidR="003F6898" w:rsidRPr="00774AEC" w:rsidRDefault="003F6898" w:rsidP="00C76D00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74AEC">
        <w:rPr>
          <w:rFonts w:ascii="Times New Roman" w:hAnsi="Times New Roman" w:cs="Times New Roman"/>
          <w:b/>
        </w:rPr>
        <w:t>Кузнецова А</w:t>
      </w:r>
      <w:r w:rsidRPr="00774AEC">
        <w:rPr>
          <w:rFonts w:ascii="Times New Roman" w:hAnsi="Times New Roman" w:cs="Times New Roman"/>
        </w:rPr>
        <w:t>.</w:t>
      </w:r>
      <w:r w:rsidRPr="00774AEC">
        <w:rPr>
          <w:rFonts w:ascii="Times New Roman" w:hAnsi="Times New Roman" w:cs="Times New Roman"/>
          <w:b/>
        </w:rPr>
        <w:t>Г.</w:t>
      </w:r>
      <w:r w:rsidRPr="00774AEC">
        <w:rPr>
          <w:rFonts w:ascii="Times New Roman" w:hAnsi="Times New Roman" w:cs="Times New Roman"/>
        </w:rPr>
        <w:t xml:space="preserve"> о размещении пляжной зоны на берегу реки Лена и об установке памятнику реки Лена.  По поводу пляжной зоны в микрорайоне Речники, </w:t>
      </w:r>
      <w:r w:rsidRPr="00774AEC">
        <w:rPr>
          <w:rFonts w:ascii="Times New Roman" w:hAnsi="Times New Roman" w:cs="Times New Roman"/>
          <w:b/>
        </w:rPr>
        <w:t>глава города</w:t>
      </w:r>
      <w:r w:rsidRPr="00774AEC">
        <w:rPr>
          <w:rFonts w:ascii="Times New Roman" w:hAnsi="Times New Roman" w:cs="Times New Roman"/>
        </w:rPr>
        <w:t xml:space="preserve"> </w:t>
      </w:r>
      <w:r w:rsidR="00B7594E" w:rsidRPr="00774AEC">
        <w:rPr>
          <w:rFonts w:ascii="Times New Roman" w:hAnsi="Times New Roman" w:cs="Times New Roman"/>
        </w:rPr>
        <w:t>объяснил</w:t>
      </w:r>
      <w:r w:rsidRPr="00774AEC">
        <w:rPr>
          <w:rFonts w:ascii="Times New Roman" w:hAnsi="Times New Roman" w:cs="Times New Roman"/>
        </w:rPr>
        <w:t>, что  реализовать</w:t>
      </w:r>
      <w:r w:rsidR="00B7594E" w:rsidRPr="00774AEC">
        <w:rPr>
          <w:rFonts w:ascii="Times New Roman" w:hAnsi="Times New Roman" w:cs="Times New Roman"/>
        </w:rPr>
        <w:t xml:space="preserve"> данное предложение не представляется</w:t>
      </w:r>
      <w:r w:rsidRPr="00774AEC">
        <w:rPr>
          <w:rFonts w:ascii="Times New Roman" w:hAnsi="Times New Roman" w:cs="Times New Roman"/>
        </w:rPr>
        <w:t xml:space="preserve"> возможн</w:t>
      </w:r>
      <w:r w:rsidR="00B7594E" w:rsidRPr="00774AEC">
        <w:rPr>
          <w:rFonts w:ascii="Times New Roman" w:hAnsi="Times New Roman" w:cs="Times New Roman"/>
        </w:rPr>
        <w:t>ым</w:t>
      </w:r>
      <w:r w:rsidRPr="00774AEC">
        <w:rPr>
          <w:rFonts w:ascii="Times New Roman" w:hAnsi="Times New Roman" w:cs="Times New Roman"/>
        </w:rPr>
        <w:t>, т.к. земельный участок</w:t>
      </w:r>
      <w:r w:rsidR="00B7594E" w:rsidRPr="00774AEC">
        <w:rPr>
          <w:rFonts w:ascii="Times New Roman" w:hAnsi="Times New Roman" w:cs="Times New Roman"/>
        </w:rPr>
        <w:t xml:space="preserve"> находится</w:t>
      </w:r>
      <w:r w:rsidRPr="00774AEC">
        <w:rPr>
          <w:rFonts w:ascii="Times New Roman" w:hAnsi="Times New Roman" w:cs="Times New Roman"/>
        </w:rPr>
        <w:t xml:space="preserve"> в федеральной собственности и течение реки не позволяет этого сделать. Насчет памятника реки Лена, </w:t>
      </w:r>
      <w:proofErr w:type="spellStart"/>
      <w:r w:rsidRPr="00774AEC">
        <w:rPr>
          <w:rFonts w:ascii="Times New Roman" w:hAnsi="Times New Roman" w:cs="Times New Roman"/>
          <w:b/>
        </w:rPr>
        <w:t>Кокшаров</w:t>
      </w:r>
      <w:proofErr w:type="spellEnd"/>
      <w:r w:rsidRPr="00774AEC">
        <w:rPr>
          <w:rFonts w:ascii="Times New Roman" w:hAnsi="Times New Roman" w:cs="Times New Roman"/>
          <w:b/>
        </w:rPr>
        <w:t xml:space="preserve"> Е.В.</w:t>
      </w:r>
      <w:r w:rsidRPr="00774AEC">
        <w:rPr>
          <w:rFonts w:ascii="Times New Roman" w:hAnsi="Times New Roman" w:cs="Times New Roman"/>
        </w:rPr>
        <w:t xml:space="preserve"> отметил, что предложение хороше</w:t>
      </w:r>
      <w:r w:rsidR="00B7594E" w:rsidRPr="00774AEC">
        <w:rPr>
          <w:rFonts w:ascii="Times New Roman" w:hAnsi="Times New Roman" w:cs="Times New Roman"/>
        </w:rPr>
        <w:t>е</w:t>
      </w:r>
      <w:r w:rsidRPr="00774AEC">
        <w:rPr>
          <w:rFonts w:ascii="Times New Roman" w:hAnsi="Times New Roman" w:cs="Times New Roman"/>
        </w:rPr>
        <w:t xml:space="preserve"> и надо </w:t>
      </w:r>
      <w:proofErr w:type="spellStart"/>
      <w:r w:rsidRPr="00774AEC">
        <w:rPr>
          <w:rFonts w:ascii="Times New Roman" w:hAnsi="Times New Roman" w:cs="Times New Roman"/>
        </w:rPr>
        <w:t>опеределить</w:t>
      </w:r>
      <w:proofErr w:type="spellEnd"/>
      <w:r w:rsidRPr="00774AEC">
        <w:rPr>
          <w:rFonts w:ascii="Times New Roman" w:hAnsi="Times New Roman" w:cs="Times New Roman"/>
        </w:rPr>
        <w:t xml:space="preserve"> место установки и соответствующего его благоустройства</w:t>
      </w:r>
      <w:r w:rsidR="00B7594E" w:rsidRPr="00774AEC">
        <w:rPr>
          <w:rFonts w:ascii="Times New Roman" w:hAnsi="Times New Roman" w:cs="Times New Roman"/>
        </w:rPr>
        <w:t>.</w:t>
      </w:r>
      <w:r w:rsidRPr="00774AEC">
        <w:rPr>
          <w:rFonts w:ascii="Times New Roman" w:hAnsi="Times New Roman" w:cs="Times New Roman"/>
        </w:rPr>
        <w:t xml:space="preserve"> </w:t>
      </w:r>
    </w:p>
    <w:p w:rsidR="00D97EE7" w:rsidRDefault="00D97EE7" w:rsidP="002A626A">
      <w:pPr>
        <w:tabs>
          <w:tab w:val="left" w:pos="3075"/>
        </w:tabs>
        <w:ind w:firstLine="0"/>
        <w:rPr>
          <w:rFonts w:ascii="Times New Roman" w:hAnsi="Times New Roman" w:cs="Times New Roman"/>
        </w:rPr>
      </w:pPr>
    </w:p>
    <w:p w:rsidR="00541E3C" w:rsidRDefault="009A6B35" w:rsidP="002A626A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r w:rsidRPr="00541E3C">
        <w:rPr>
          <w:rFonts w:ascii="Times New Roman" w:hAnsi="Times New Roman" w:cs="Times New Roman"/>
          <w:b/>
        </w:rPr>
        <w:t>Моисеева Н.П.</w:t>
      </w:r>
      <w:r w:rsidRPr="009A6B35">
        <w:rPr>
          <w:rFonts w:ascii="Times New Roman" w:hAnsi="Times New Roman" w:cs="Times New Roman"/>
        </w:rPr>
        <w:t xml:space="preserve"> вынесла на голосование</w:t>
      </w:r>
      <w:r>
        <w:rPr>
          <w:rFonts w:ascii="Times New Roman" w:hAnsi="Times New Roman" w:cs="Times New Roman"/>
        </w:rPr>
        <w:t xml:space="preserve"> утверждение Примерного переч</w:t>
      </w:r>
      <w:r w:rsidRPr="00541E3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я проектов народных </w:t>
      </w:r>
      <w:proofErr w:type="spellStart"/>
      <w:r>
        <w:rPr>
          <w:rFonts w:ascii="Times New Roman" w:hAnsi="Times New Roman" w:cs="Times New Roman"/>
        </w:rPr>
        <w:t>иницатив</w:t>
      </w:r>
      <w:proofErr w:type="spellEnd"/>
      <w:r>
        <w:rPr>
          <w:rFonts w:ascii="Times New Roman" w:hAnsi="Times New Roman" w:cs="Times New Roman"/>
        </w:rPr>
        <w:t xml:space="preserve"> на 2023</w:t>
      </w:r>
      <w:r w:rsidR="00541E3C">
        <w:rPr>
          <w:rFonts w:ascii="Times New Roman" w:hAnsi="Times New Roman" w:cs="Times New Roman"/>
        </w:rPr>
        <w:t xml:space="preserve"> год:</w:t>
      </w:r>
      <w:r>
        <w:rPr>
          <w:rFonts w:ascii="Times New Roman" w:hAnsi="Times New Roman" w:cs="Times New Roman"/>
        </w:rPr>
        <w:t xml:space="preserve">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1843"/>
      </w:tblGrid>
      <w:tr w:rsidR="00541E3C" w:rsidRPr="00541E3C" w:rsidTr="006B0ECD">
        <w:trPr>
          <w:trHeight w:val="518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№</w:t>
            </w:r>
          </w:p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vAlign w:val="center"/>
          </w:tcPr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541E3C" w:rsidRPr="00541E3C" w:rsidRDefault="00541E3C" w:rsidP="00541E3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Объем финансирования всего, руб.</w:t>
            </w:r>
          </w:p>
        </w:tc>
      </w:tr>
      <w:tr w:rsidR="00541E3C" w:rsidRPr="00541E3C" w:rsidTr="006B0ECD">
        <w:trPr>
          <w:trHeight w:val="425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541E3C" w:rsidRPr="00541E3C" w:rsidRDefault="00541E3C" w:rsidP="00774AE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Текущий ремонт тротуаров</w:t>
            </w:r>
            <w:r w:rsidR="00774AEC">
              <w:rPr>
                <w:rFonts w:ascii="Times New Roman" w:hAnsi="Times New Roman" w:cs="Times New Roman"/>
              </w:rPr>
              <w:t xml:space="preserve"> </w:t>
            </w:r>
            <w:r w:rsidRPr="00541E3C">
              <w:rPr>
                <w:rFonts w:ascii="Times New Roman" w:hAnsi="Times New Roman" w:cs="Times New Roman"/>
              </w:rPr>
              <w:t>по улицам Речник</w:t>
            </w:r>
            <w:r w:rsidR="00DC0A85">
              <w:rPr>
                <w:rFonts w:ascii="Times New Roman" w:hAnsi="Times New Roman" w:cs="Times New Roman"/>
              </w:rPr>
              <w:t>ов</w:t>
            </w:r>
            <w:r w:rsidRPr="00541E3C">
              <w:rPr>
                <w:rFonts w:ascii="Times New Roman" w:hAnsi="Times New Roman" w:cs="Times New Roman"/>
              </w:rPr>
              <w:t>, Дзержинского</w:t>
            </w:r>
            <w:r w:rsidR="00DC0A8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C0A85"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843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16 857 510,43</w:t>
            </w:r>
          </w:p>
        </w:tc>
      </w:tr>
      <w:tr w:rsidR="00541E3C" w:rsidRPr="00541E3C" w:rsidTr="006B0ECD">
        <w:tc>
          <w:tcPr>
            <w:tcW w:w="675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8363" w:type="dxa"/>
          </w:tcPr>
          <w:p w:rsidR="00541E3C" w:rsidRPr="00541E3C" w:rsidRDefault="00541E3C" w:rsidP="00DC0A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Благоустройство территории площади Речного вокзала</w:t>
            </w:r>
          </w:p>
        </w:tc>
        <w:tc>
          <w:tcPr>
            <w:tcW w:w="1843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956 665,10</w:t>
            </w:r>
          </w:p>
        </w:tc>
      </w:tr>
      <w:tr w:rsidR="00541E3C" w:rsidRPr="00541E3C" w:rsidTr="006B0ECD">
        <w:trPr>
          <w:trHeight w:val="313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8363" w:type="dxa"/>
          </w:tcPr>
          <w:p w:rsidR="00541E3C" w:rsidRPr="00541E3C" w:rsidRDefault="007B628F" w:rsidP="007B628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оснащения МКУК «</w:t>
            </w:r>
            <w:r w:rsidR="00541E3C" w:rsidRPr="00541E3C">
              <w:rPr>
                <w:rFonts w:ascii="Times New Roman" w:hAnsi="Times New Roman" w:cs="Times New Roman"/>
              </w:rPr>
              <w:t>ГКБЦ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541E3C" w:rsidRPr="00541E3C">
              <w:rPr>
                <w:rFonts w:ascii="Times New Roman" w:hAnsi="Times New Roman" w:cs="Times New Roman"/>
              </w:rPr>
              <w:t>УКМО (ГП)</w:t>
            </w:r>
            <w:r w:rsidR="006267AE">
              <w:rPr>
                <w:rFonts w:ascii="Times New Roman" w:hAnsi="Times New Roman" w:cs="Times New Roman"/>
              </w:rPr>
              <w:t xml:space="preserve"> </w:t>
            </w:r>
            <w:r w:rsidR="00541E3C" w:rsidRPr="00541E3C">
              <w:rPr>
                <w:rFonts w:ascii="Times New Roman" w:hAnsi="Times New Roman" w:cs="Times New Roman"/>
              </w:rPr>
              <w:t>звуковым оборудованием</w:t>
            </w:r>
          </w:p>
        </w:tc>
        <w:tc>
          <w:tcPr>
            <w:tcW w:w="1843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64 999,00</w:t>
            </w:r>
          </w:p>
        </w:tc>
      </w:tr>
      <w:tr w:rsidR="00541E3C" w:rsidRPr="00541E3C" w:rsidTr="006B0ECD">
        <w:trPr>
          <w:trHeight w:val="371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17 879 174,53</w:t>
            </w:r>
          </w:p>
        </w:tc>
      </w:tr>
    </w:tbl>
    <w:p w:rsidR="006A5B86" w:rsidRDefault="006A5B86" w:rsidP="00DB7726">
      <w:pPr>
        <w:ind w:firstLine="0"/>
        <w:rPr>
          <w:rFonts w:ascii="Times New Roman" w:hAnsi="Times New Roman" w:cs="Times New Roman"/>
        </w:rPr>
      </w:pPr>
    </w:p>
    <w:p w:rsidR="00B7594E" w:rsidRPr="00DB7726" w:rsidRDefault="00B7594E" w:rsidP="00DB772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Голосование. «За»-54 чел., «Против»-0 чел., «Воздержалось»- 0 чел.</w:t>
      </w:r>
    </w:p>
    <w:p w:rsidR="00B7594E" w:rsidRPr="00B7594E" w:rsidRDefault="00B7594E" w:rsidP="00DB7726">
      <w:pPr>
        <w:ind w:firstLine="0"/>
        <w:rPr>
          <w:rFonts w:ascii="Times New Roman" w:hAnsi="Times New Roman" w:cs="Times New Roman"/>
          <w:b/>
        </w:rPr>
      </w:pPr>
      <w:r w:rsidRPr="00B7594E">
        <w:rPr>
          <w:rFonts w:ascii="Times New Roman" w:hAnsi="Times New Roman" w:cs="Times New Roman"/>
          <w:b/>
        </w:rPr>
        <w:t>Кондратенко И.Е</w:t>
      </w:r>
      <w:r>
        <w:rPr>
          <w:rFonts w:ascii="Times New Roman" w:hAnsi="Times New Roman" w:cs="Times New Roman"/>
          <w:b/>
        </w:rPr>
        <w:t xml:space="preserve">. </w:t>
      </w:r>
      <w:r w:rsidRPr="00B7594E">
        <w:rPr>
          <w:rFonts w:ascii="Times New Roman" w:hAnsi="Times New Roman" w:cs="Times New Roman"/>
        </w:rPr>
        <w:t xml:space="preserve">предложила на очередном заседании думы УКМО (ГП) вынести на рассмотрение </w:t>
      </w:r>
      <w:proofErr w:type="spellStart"/>
      <w:r w:rsidRPr="00B7594E">
        <w:rPr>
          <w:rFonts w:ascii="Times New Roman" w:hAnsi="Times New Roman" w:cs="Times New Roman"/>
        </w:rPr>
        <w:t>дупута</w:t>
      </w:r>
      <w:r>
        <w:rPr>
          <w:rFonts w:ascii="Times New Roman" w:hAnsi="Times New Roman" w:cs="Times New Roman"/>
        </w:rPr>
        <w:t>та</w:t>
      </w:r>
      <w:r w:rsidRPr="00B7594E">
        <w:rPr>
          <w:rFonts w:ascii="Times New Roman" w:hAnsi="Times New Roman" w:cs="Times New Roman"/>
        </w:rPr>
        <w:t>м</w:t>
      </w:r>
      <w:proofErr w:type="spellEnd"/>
      <w:r w:rsidRPr="00B7594E">
        <w:rPr>
          <w:rFonts w:ascii="Times New Roman" w:hAnsi="Times New Roman" w:cs="Times New Roman"/>
        </w:rPr>
        <w:t xml:space="preserve"> вопрос добавления недостающих сре</w:t>
      </w:r>
      <w:proofErr w:type="gramStart"/>
      <w:r w:rsidRPr="00B7594E">
        <w:rPr>
          <w:rFonts w:ascii="Times New Roman" w:hAnsi="Times New Roman" w:cs="Times New Roman"/>
        </w:rPr>
        <w:t>дств в р</w:t>
      </w:r>
      <w:proofErr w:type="gramEnd"/>
      <w:r w:rsidRPr="00B7594E">
        <w:rPr>
          <w:rFonts w:ascii="Times New Roman" w:hAnsi="Times New Roman" w:cs="Times New Roman"/>
        </w:rPr>
        <w:t>азмере 437</w:t>
      </w:r>
      <w:r>
        <w:rPr>
          <w:rFonts w:ascii="Times New Roman" w:hAnsi="Times New Roman" w:cs="Times New Roman"/>
        </w:rPr>
        <w:t xml:space="preserve"> 313,53 рублей на реализацию </w:t>
      </w:r>
      <w:proofErr w:type="spellStart"/>
      <w:r>
        <w:rPr>
          <w:rFonts w:ascii="Times New Roman" w:hAnsi="Times New Roman" w:cs="Times New Roman"/>
        </w:rPr>
        <w:t>отголо</w:t>
      </w:r>
      <w:r w:rsidR="00774AEC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ванных</w:t>
      </w:r>
      <w:proofErr w:type="spellEnd"/>
      <w:r>
        <w:rPr>
          <w:rFonts w:ascii="Times New Roman" w:hAnsi="Times New Roman" w:cs="Times New Roman"/>
        </w:rPr>
        <w:t xml:space="preserve"> мероприятий за счет средств местного бюджета.</w:t>
      </w:r>
    </w:p>
    <w:p w:rsidR="00DB7726" w:rsidRPr="00DB7726" w:rsidRDefault="00B7594E" w:rsidP="00DB7726">
      <w:pPr>
        <w:ind w:firstLine="0"/>
        <w:rPr>
          <w:rFonts w:ascii="Times New Roman" w:hAnsi="Times New Roman" w:cs="Times New Roman"/>
        </w:rPr>
      </w:pPr>
      <w:r w:rsidRPr="00B7594E">
        <w:rPr>
          <w:rFonts w:ascii="Times New Roman" w:hAnsi="Times New Roman" w:cs="Times New Roman"/>
          <w:b/>
        </w:rPr>
        <w:t>Моисеева Н.П.</w:t>
      </w:r>
      <w:r w:rsidRPr="00B75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поблагодарила всех за участие в собрании граждан и н</w:t>
      </w:r>
      <w:r w:rsidR="006A5B86">
        <w:rPr>
          <w:rFonts w:ascii="Times New Roman" w:hAnsi="Times New Roman" w:cs="Times New Roman"/>
        </w:rPr>
        <w:t>апом</w:t>
      </w:r>
      <w:r w:rsidR="00541E3C">
        <w:rPr>
          <w:rFonts w:ascii="Times New Roman" w:hAnsi="Times New Roman" w:cs="Times New Roman"/>
        </w:rPr>
        <w:t>нила</w:t>
      </w:r>
      <w:r w:rsidR="006A5B86">
        <w:rPr>
          <w:rFonts w:ascii="Times New Roman" w:hAnsi="Times New Roman" w:cs="Times New Roman"/>
        </w:rPr>
        <w:t xml:space="preserve">, что </w:t>
      </w:r>
      <w:r w:rsidR="00541E3C">
        <w:rPr>
          <w:rFonts w:ascii="Times New Roman" w:hAnsi="Times New Roman" w:cs="Times New Roman"/>
        </w:rPr>
        <w:t xml:space="preserve">окончательное </w:t>
      </w:r>
      <w:r w:rsidR="006A5B86">
        <w:rPr>
          <w:rFonts w:ascii="Times New Roman" w:hAnsi="Times New Roman" w:cs="Times New Roman"/>
        </w:rPr>
        <w:t>утверждение Перечня проектов народных инициатив на 202</w:t>
      </w:r>
      <w:r w:rsidR="00541E3C">
        <w:rPr>
          <w:rFonts w:ascii="Times New Roman" w:hAnsi="Times New Roman" w:cs="Times New Roman"/>
        </w:rPr>
        <w:t>3</w:t>
      </w:r>
      <w:r w:rsidR="006A5B86">
        <w:rPr>
          <w:rFonts w:ascii="Times New Roman" w:hAnsi="Times New Roman" w:cs="Times New Roman"/>
        </w:rPr>
        <w:t xml:space="preserve"> год состоится </w:t>
      </w:r>
      <w:r w:rsidR="00541E3C">
        <w:rPr>
          <w:rFonts w:ascii="Times New Roman" w:hAnsi="Times New Roman" w:cs="Times New Roman"/>
        </w:rPr>
        <w:t>25</w:t>
      </w:r>
      <w:r w:rsidR="009645DD">
        <w:rPr>
          <w:rFonts w:ascii="Times New Roman" w:hAnsi="Times New Roman" w:cs="Times New Roman"/>
        </w:rPr>
        <w:t xml:space="preserve"> </w:t>
      </w:r>
      <w:r w:rsidR="00541E3C">
        <w:rPr>
          <w:rFonts w:ascii="Times New Roman" w:hAnsi="Times New Roman" w:cs="Times New Roman"/>
        </w:rPr>
        <w:t>января</w:t>
      </w:r>
      <w:r w:rsidR="009645DD">
        <w:rPr>
          <w:rFonts w:ascii="Times New Roman" w:hAnsi="Times New Roman" w:cs="Times New Roman"/>
        </w:rPr>
        <w:t xml:space="preserve"> 202</w:t>
      </w:r>
      <w:r w:rsidR="00541E3C">
        <w:rPr>
          <w:rFonts w:ascii="Times New Roman" w:hAnsi="Times New Roman" w:cs="Times New Roman"/>
        </w:rPr>
        <w:t>3</w:t>
      </w:r>
      <w:r w:rsidR="009645DD" w:rsidRPr="00DB7726">
        <w:rPr>
          <w:rFonts w:ascii="Times New Roman" w:hAnsi="Times New Roman" w:cs="Times New Roman"/>
        </w:rPr>
        <w:t xml:space="preserve"> года в 1</w:t>
      </w:r>
      <w:r w:rsidR="002D682F">
        <w:rPr>
          <w:rFonts w:ascii="Times New Roman" w:hAnsi="Times New Roman" w:cs="Times New Roman"/>
        </w:rPr>
        <w:t>7</w:t>
      </w:r>
      <w:r w:rsidR="009645DD" w:rsidRPr="00DB7726">
        <w:rPr>
          <w:rFonts w:ascii="Times New Roman" w:hAnsi="Times New Roman" w:cs="Times New Roman"/>
        </w:rPr>
        <w:t>-</w:t>
      </w:r>
      <w:r w:rsidR="00541E3C">
        <w:rPr>
          <w:rFonts w:ascii="Times New Roman" w:hAnsi="Times New Roman" w:cs="Times New Roman"/>
        </w:rPr>
        <w:t>3</w:t>
      </w:r>
      <w:r w:rsidR="009645DD" w:rsidRPr="00DB7726">
        <w:rPr>
          <w:rFonts w:ascii="Times New Roman" w:hAnsi="Times New Roman" w:cs="Times New Roman"/>
        </w:rPr>
        <w:t xml:space="preserve">0 в </w:t>
      </w:r>
      <w:r w:rsidR="009645DD">
        <w:rPr>
          <w:rFonts w:ascii="Times New Roman" w:hAnsi="Times New Roman" w:cs="Times New Roman"/>
        </w:rPr>
        <w:t>Доме ку</w:t>
      </w:r>
      <w:r w:rsidR="00ED021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9645DD">
        <w:rPr>
          <w:rFonts w:ascii="Times New Roman" w:hAnsi="Times New Roman" w:cs="Times New Roman"/>
        </w:rPr>
        <w:t>ьтуры</w:t>
      </w:r>
      <w:proofErr w:type="spellEnd"/>
      <w:r w:rsidR="009645DD">
        <w:rPr>
          <w:rFonts w:ascii="Times New Roman" w:hAnsi="Times New Roman" w:cs="Times New Roman"/>
        </w:rPr>
        <w:t xml:space="preserve"> Речники</w:t>
      </w:r>
      <w:r w:rsidR="009645DD" w:rsidRPr="00DB7726">
        <w:rPr>
          <w:rFonts w:ascii="Times New Roman" w:hAnsi="Times New Roman" w:cs="Times New Roman"/>
        </w:rPr>
        <w:t xml:space="preserve">  по адресу: г.</w:t>
      </w:r>
      <w:r w:rsidR="009645DD">
        <w:rPr>
          <w:rFonts w:ascii="Times New Roman" w:hAnsi="Times New Roman" w:cs="Times New Roman"/>
        </w:rPr>
        <w:t xml:space="preserve"> </w:t>
      </w:r>
      <w:r w:rsidR="009645DD" w:rsidRPr="00DB7726">
        <w:rPr>
          <w:rFonts w:ascii="Times New Roman" w:hAnsi="Times New Roman" w:cs="Times New Roman"/>
        </w:rPr>
        <w:t xml:space="preserve">Усть-Кут ул. </w:t>
      </w:r>
      <w:r w:rsidR="009645DD">
        <w:rPr>
          <w:rFonts w:ascii="Times New Roman" w:hAnsi="Times New Roman" w:cs="Times New Roman"/>
        </w:rPr>
        <w:t>Речников,34</w:t>
      </w:r>
      <w:r w:rsidR="00541E3C">
        <w:rPr>
          <w:rFonts w:ascii="Times New Roman" w:hAnsi="Times New Roman" w:cs="Times New Roman"/>
        </w:rPr>
        <w:t>.</w:t>
      </w:r>
    </w:p>
    <w:p w:rsidR="00DB7726" w:rsidRPr="00DB7726" w:rsidRDefault="00DB7726" w:rsidP="00DB7726">
      <w:pPr>
        <w:tabs>
          <w:tab w:val="left" w:pos="4482"/>
        </w:tabs>
        <w:ind w:firstLine="0"/>
        <w:rPr>
          <w:rFonts w:ascii="Times New Roman" w:hAnsi="Times New Roman" w:cs="Times New Roman"/>
        </w:rPr>
      </w:pP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  <w:b/>
        </w:rPr>
        <w:t>Председатель собра</w:t>
      </w:r>
      <w:r w:rsidRPr="00ED0218">
        <w:rPr>
          <w:rFonts w:ascii="Times New Roman" w:hAnsi="Times New Roman" w:cs="Times New Roman"/>
          <w:b/>
        </w:rPr>
        <w:t xml:space="preserve">ния    </w:t>
      </w:r>
      <w:r w:rsidRPr="00DB772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207D1">
        <w:rPr>
          <w:rFonts w:ascii="Times New Roman" w:hAnsi="Times New Roman" w:cs="Times New Roman"/>
          <w:b/>
        </w:rPr>
        <w:t>О.В. Саврасова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  <w:b/>
        </w:rPr>
        <w:t xml:space="preserve">Секретарь  </w:t>
      </w:r>
      <w:r w:rsidRPr="00DB77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645DD">
        <w:rPr>
          <w:rFonts w:ascii="Times New Roman" w:hAnsi="Times New Roman" w:cs="Times New Roman"/>
          <w:b/>
        </w:rPr>
        <w:t>Е.В. Колмакова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B52C58" w:rsidRDefault="00B52C58"/>
    <w:sectPr w:rsidR="00B52C58" w:rsidSect="0076001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49" w:rsidRDefault="00322749" w:rsidP="00BB4DB2">
      <w:r>
        <w:separator/>
      </w:r>
    </w:p>
  </w:endnote>
  <w:endnote w:type="continuationSeparator" w:id="0">
    <w:p w:rsidR="00322749" w:rsidRDefault="00322749" w:rsidP="00BB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49" w:rsidRDefault="00322749" w:rsidP="00BB4DB2">
      <w:r>
        <w:separator/>
      </w:r>
    </w:p>
  </w:footnote>
  <w:footnote w:type="continuationSeparator" w:id="0">
    <w:p w:rsidR="00322749" w:rsidRDefault="00322749" w:rsidP="00BB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E59"/>
    <w:multiLevelType w:val="hybridMultilevel"/>
    <w:tmpl w:val="5106C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0731"/>
    <w:multiLevelType w:val="hybridMultilevel"/>
    <w:tmpl w:val="B6928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1E7"/>
    <w:multiLevelType w:val="hybridMultilevel"/>
    <w:tmpl w:val="351A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26"/>
    <w:rsid w:val="000172F3"/>
    <w:rsid w:val="00035AC8"/>
    <w:rsid w:val="0004417A"/>
    <w:rsid w:val="00055C69"/>
    <w:rsid w:val="000E3AB6"/>
    <w:rsid w:val="000F2B60"/>
    <w:rsid w:val="00150271"/>
    <w:rsid w:val="00182147"/>
    <w:rsid w:val="001A7480"/>
    <w:rsid w:val="002207D1"/>
    <w:rsid w:val="00280441"/>
    <w:rsid w:val="002A626A"/>
    <w:rsid w:val="002B4048"/>
    <w:rsid w:val="002C3937"/>
    <w:rsid w:val="002D682F"/>
    <w:rsid w:val="00304EBA"/>
    <w:rsid w:val="00320923"/>
    <w:rsid w:val="00322749"/>
    <w:rsid w:val="00323B88"/>
    <w:rsid w:val="0034414D"/>
    <w:rsid w:val="00373974"/>
    <w:rsid w:val="00387E22"/>
    <w:rsid w:val="0039143E"/>
    <w:rsid w:val="003E4BFD"/>
    <w:rsid w:val="003F6898"/>
    <w:rsid w:val="004012A8"/>
    <w:rsid w:val="00415BA1"/>
    <w:rsid w:val="004306FA"/>
    <w:rsid w:val="004548A0"/>
    <w:rsid w:val="004832AD"/>
    <w:rsid w:val="004A1323"/>
    <w:rsid w:val="00505D98"/>
    <w:rsid w:val="005154A3"/>
    <w:rsid w:val="00523EF6"/>
    <w:rsid w:val="005346E4"/>
    <w:rsid w:val="00541E3C"/>
    <w:rsid w:val="005668F5"/>
    <w:rsid w:val="00581A5B"/>
    <w:rsid w:val="005A47CB"/>
    <w:rsid w:val="005B2EAB"/>
    <w:rsid w:val="005B6AF6"/>
    <w:rsid w:val="005D52D5"/>
    <w:rsid w:val="005D7FEF"/>
    <w:rsid w:val="005E61CC"/>
    <w:rsid w:val="006267AE"/>
    <w:rsid w:val="006901AB"/>
    <w:rsid w:val="006A5B86"/>
    <w:rsid w:val="006B2DC8"/>
    <w:rsid w:val="006C6392"/>
    <w:rsid w:val="006D0FB5"/>
    <w:rsid w:val="00721F01"/>
    <w:rsid w:val="00723517"/>
    <w:rsid w:val="007404F3"/>
    <w:rsid w:val="00743A8F"/>
    <w:rsid w:val="00760010"/>
    <w:rsid w:val="00772533"/>
    <w:rsid w:val="00774AEC"/>
    <w:rsid w:val="007B210D"/>
    <w:rsid w:val="007B628F"/>
    <w:rsid w:val="007B7852"/>
    <w:rsid w:val="007D273D"/>
    <w:rsid w:val="008030A2"/>
    <w:rsid w:val="00820380"/>
    <w:rsid w:val="0082783B"/>
    <w:rsid w:val="00831219"/>
    <w:rsid w:val="00894043"/>
    <w:rsid w:val="008A1826"/>
    <w:rsid w:val="008A4E1E"/>
    <w:rsid w:val="008B1FB3"/>
    <w:rsid w:val="008C7F82"/>
    <w:rsid w:val="009177FC"/>
    <w:rsid w:val="009317FC"/>
    <w:rsid w:val="00937CFC"/>
    <w:rsid w:val="009645DD"/>
    <w:rsid w:val="009A6B35"/>
    <w:rsid w:val="009B751B"/>
    <w:rsid w:val="00A02EF3"/>
    <w:rsid w:val="00A0494E"/>
    <w:rsid w:val="00A1636A"/>
    <w:rsid w:val="00A544C9"/>
    <w:rsid w:val="00A57C49"/>
    <w:rsid w:val="00A67C7A"/>
    <w:rsid w:val="00AA05D3"/>
    <w:rsid w:val="00AC7F66"/>
    <w:rsid w:val="00AD525B"/>
    <w:rsid w:val="00AF67E4"/>
    <w:rsid w:val="00B149E9"/>
    <w:rsid w:val="00B262FE"/>
    <w:rsid w:val="00B4265A"/>
    <w:rsid w:val="00B52C58"/>
    <w:rsid w:val="00B7032D"/>
    <w:rsid w:val="00B7594E"/>
    <w:rsid w:val="00B81D34"/>
    <w:rsid w:val="00BB4DB2"/>
    <w:rsid w:val="00BC1E97"/>
    <w:rsid w:val="00BE3D52"/>
    <w:rsid w:val="00BE59A1"/>
    <w:rsid w:val="00C0137D"/>
    <w:rsid w:val="00C03AD1"/>
    <w:rsid w:val="00C05D6E"/>
    <w:rsid w:val="00C06965"/>
    <w:rsid w:val="00C7095F"/>
    <w:rsid w:val="00C76D00"/>
    <w:rsid w:val="00C821C3"/>
    <w:rsid w:val="00CD4F6D"/>
    <w:rsid w:val="00CE6121"/>
    <w:rsid w:val="00D01D13"/>
    <w:rsid w:val="00D229DF"/>
    <w:rsid w:val="00D60ADF"/>
    <w:rsid w:val="00D97EE7"/>
    <w:rsid w:val="00DB7726"/>
    <w:rsid w:val="00DC0A85"/>
    <w:rsid w:val="00DF6DE8"/>
    <w:rsid w:val="00E16E71"/>
    <w:rsid w:val="00E51EF9"/>
    <w:rsid w:val="00E53E85"/>
    <w:rsid w:val="00E82D19"/>
    <w:rsid w:val="00ED0218"/>
    <w:rsid w:val="00EF6148"/>
    <w:rsid w:val="00F03B58"/>
    <w:rsid w:val="00F12960"/>
    <w:rsid w:val="00F2326A"/>
    <w:rsid w:val="00F80252"/>
    <w:rsid w:val="00F96577"/>
    <w:rsid w:val="00FE2D2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7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7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B7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35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39143E"/>
    <w:rPr>
      <w:color w:val="0000FF"/>
      <w:u w:val="single"/>
    </w:rPr>
  </w:style>
  <w:style w:type="paragraph" w:customStyle="1" w:styleId="s22">
    <w:name w:val="s_22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07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7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7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7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B7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35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39143E"/>
    <w:rPr>
      <w:color w:val="0000FF"/>
      <w:u w:val="single"/>
    </w:rPr>
  </w:style>
  <w:style w:type="paragraph" w:customStyle="1" w:styleId="s22">
    <w:name w:val="s_22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07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9A6B-E8AA-4DD8-97E6-050EA092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irev</dc:creator>
  <cp:lastModifiedBy>Пользователь Windows</cp:lastModifiedBy>
  <cp:revision>12</cp:revision>
  <cp:lastPrinted>2023-01-30T03:36:00Z</cp:lastPrinted>
  <dcterms:created xsi:type="dcterms:W3CDTF">2023-01-19T04:45:00Z</dcterms:created>
  <dcterms:modified xsi:type="dcterms:W3CDTF">2023-01-31T04:56:00Z</dcterms:modified>
</cp:coreProperties>
</file>