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4C" w:rsidRDefault="00A65D4C">
      <w:pPr>
        <w:rPr>
          <w:sz w:val="2"/>
          <w:szCs w:val="2"/>
        </w:rPr>
        <w:sectPr w:rsidR="00A65D4C" w:rsidSect="002E3E2C">
          <w:headerReference w:type="default" r:id="rId9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A65D4C" w:rsidRPr="002E3E2C" w:rsidRDefault="007D422F">
      <w:pPr>
        <w:pStyle w:val="20"/>
        <w:shd w:val="clear" w:color="auto" w:fill="auto"/>
        <w:spacing w:after="173"/>
        <w:ind w:left="20"/>
        <w:rPr>
          <w:b/>
          <w:sz w:val="24"/>
          <w:szCs w:val="24"/>
        </w:rPr>
      </w:pPr>
      <w:r w:rsidRPr="002E3E2C">
        <w:rPr>
          <w:b/>
          <w:sz w:val="24"/>
          <w:szCs w:val="24"/>
        </w:rPr>
        <w:lastRenderedPageBreak/>
        <w:t>Рекомендации но проведению профилактических и дезинфекционных мероприятий по</w:t>
      </w:r>
      <w:r w:rsidR="002E3E2C">
        <w:rPr>
          <w:b/>
          <w:sz w:val="24"/>
          <w:szCs w:val="24"/>
        </w:rPr>
        <w:t xml:space="preserve"> </w:t>
      </w:r>
      <w:r w:rsidRPr="002E3E2C">
        <w:rPr>
          <w:b/>
          <w:sz w:val="24"/>
          <w:szCs w:val="24"/>
        </w:rPr>
        <w:t>предупреждению распространения новой коронавирусной инфекции в организациях</w:t>
      </w:r>
      <w:r w:rsidR="002E3E2C">
        <w:rPr>
          <w:b/>
          <w:sz w:val="24"/>
          <w:szCs w:val="24"/>
        </w:rPr>
        <w:t xml:space="preserve"> </w:t>
      </w:r>
      <w:r w:rsidRPr="002E3E2C">
        <w:rPr>
          <w:b/>
          <w:sz w:val="24"/>
          <w:szCs w:val="24"/>
        </w:rPr>
        <w:t>общественного питания и пищеблоках образовательных организаций</w:t>
      </w:r>
    </w:p>
    <w:p w:rsidR="00A65D4C" w:rsidRPr="002E3E2C" w:rsidRDefault="007D422F">
      <w:pPr>
        <w:pStyle w:val="20"/>
        <w:shd w:val="clear" w:color="auto" w:fill="auto"/>
        <w:spacing w:after="0" w:line="259" w:lineRule="exact"/>
        <w:ind w:firstLine="70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В связи с неблагополучной</w:t>
      </w:r>
      <w:r w:rsidR="002E3E2C">
        <w:rPr>
          <w:sz w:val="24"/>
          <w:szCs w:val="24"/>
        </w:rPr>
        <w:t xml:space="preserve"> ситуацией но новой коронавирусн</w:t>
      </w:r>
      <w:r w:rsidR="002E3E2C" w:rsidRPr="002E3E2C">
        <w:rPr>
          <w:sz w:val="24"/>
          <w:szCs w:val="24"/>
        </w:rPr>
        <w:t>ой</w:t>
      </w:r>
      <w:r w:rsidRPr="002E3E2C">
        <w:rPr>
          <w:sz w:val="24"/>
          <w:szCs w:val="24"/>
        </w:rPr>
        <w:t xml:space="preserve"> инфекции в Китайской Народной Республике и в целях недопущения распространения заболевания на территории Иркутской области необходим</w:t>
      </w:r>
      <w:r w:rsidRPr="002E3E2C">
        <w:rPr>
          <w:sz w:val="24"/>
          <w:szCs w:val="24"/>
        </w:rPr>
        <w:t xml:space="preserve">о обеспечить соблюдение мер предосторожности, а также проведение профилактических и дезинфекционных </w:t>
      </w:r>
      <w:r w:rsidRPr="002E3E2C">
        <w:rPr>
          <w:sz w:val="24"/>
          <w:szCs w:val="24"/>
        </w:rPr>
        <w:t>мероприятий при оказании услуг общественного питания.</w:t>
      </w:r>
    </w:p>
    <w:p w:rsidR="00A65D4C" w:rsidRPr="002E3E2C" w:rsidRDefault="007D422F">
      <w:pPr>
        <w:pStyle w:val="20"/>
        <w:shd w:val="clear" w:color="auto" w:fill="auto"/>
        <w:spacing w:after="0" w:line="254" w:lineRule="exact"/>
        <w:ind w:firstLine="700"/>
        <w:jc w:val="both"/>
        <w:rPr>
          <w:sz w:val="24"/>
          <w:szCs w:val="24"/>
        </w:rPr>
      </w:pPr>
      <w:r w:rsidRPr="002E3E2C">
        <w:rPr>
          <w:rStyle w:val="21"/>
          <w:i w:val="0"/>
          <w:sz w:val="24"/>
          <w:szCs w:val="24"/>
        </w:rPr>
        <w:t xml:space="preserve">Механизмы передами </w:t>
      </w:r>
      <w:r w:rsidR="002E3E2C" w:rsidRPr="002E3E2C">
        <w:rPr>
          <w:rStyle w:val="21"/>
          <w:i w:val="0"/>
          <w:sz w:val="24"/>
          <w:szCs w:val="24"/>
        </w:rPr>
        <w:t>ин</w:t>
      </w:r>
      <w:r w:rsidRPr="002E3E2C">
        <w:rPr>
          <w:rStyle w:val="21"/>
          <w:i w:val="0"/>
          <w:sz w:val="24"/>
          <w:szCs w:val="24"/>
        </w:rPr>
        <w:t>фек</w:t>
      </w:r>
      <w:r w:rsidR="002E3E2C" w:rsidRPr="002E3E2C">
        <w:rPr>
          <w:rStyle w:val="21"/>
          <w:i w:val="0"/>
          <w:sz w:val="24"/>
          <w:szCs w:val="24"/>
        </w:rPr>
        <w:t>ции</w:t>
      </w:r>
      <w:r w:rsidRPr="002E3E2C">
        <w:rPr>
          <w:rStyle w:val="21"/>
          <w:i w:val="0"/>
          <w:sz w:val="24"/>
          <w:szCs w:val="24"/>
        </w:rPr>
        <w:t>—</w:t>
      </w:r>
      <w:r w:rsidRPr="002E3E2C">
        <w:rPr>
          <w:sz w:val="24"/>
          <w:szCs w:val="24"/>
        </w:rPr>
        <w:t xml:space="preserve"> воздушно-капельный, контактный, фекально-оральный.</w:t>
      </w:r>
    </w:p>
    <w:p w:rsidR="00A65D4C" w:rsidRPr="002E3E2C" w:rsidRDefault="007D422F">
      <w:pPr>
        <w:pStyle w:val="20"/>
        <w:shd w:val="clear" w:color="auto" w:fill="auto"/>
        <w:spacing w:after="0" w:line="254" w:lineRule="exact"/>
        <w:ind w:firstLine="70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Меры профилактики:</w:t>
      </w:r>
    </w:p>
    <w:p w:rsidR="00A65D4C" w:rsidRPr="002E3E2C" w:rsidRDefault="007D422F">
      <w:pPr>
        <w:pStyle w:val="20"/>
        <w:shd w:val="clear" w:color="auto" w:fill="auto"/>
        <w:spacing w:after="0" w:line="254" w:lineRule="exact"/>
        <w:ind w:firstLine="70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Соблюдение мер личной гигиены. Недопущение к работе персонала с проявлениями острых респираторных инфекций (повышенная температура, кашель, насморк).</w:t>
      </w:r>
    </w:p>
    <w:p w:rsidR="00A65D4C" w:rsidRPr="002E3E2C" w:rsidRDefault="007D422F">
      <w:pPr>
        <w:pStyle w:val="20"/>
        <w:shd w:val="clear" w:color="auto" w:fill="auto"/>
        <w:spacing w:after="0" w:line="254" w:lineRule="exact"/>
        <w:ind w:firstLine="70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Обеспечение персонала запасом одноразовых масок (исходя из продолжительности рабочей смены и смены масок н</w:t>
      </w:r>
      <w:r w:rsidRPr="002E3E2C">
        <w:rPr>
          <w:sz w:val="24"/>
          <w:szCs w:val="24"/>
        </w:rPr>
        <w:t>е реже 1 раза в 3 часа)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увлаженных м</w:t>
      </w:r>
      <w:r w:rsidRPr="002E3E2C">
        <w:rPr>
          <w:sz w:val="24"/>
          <w:szCs w:val="24"/>
        </w:rPr>
        <w:t>асок не допускается.</w:t>
      </w:r>
    </w:p>
    <w:p w:rsidR="00A65D4C" w:rsidRPr="002E3E2C" w:rsidRDefault="007D422F">
      <w:pPr>
        <w:pStyle w:val="20"/>
        <w:shd w:val="clear" w:color="auto" w:fill="auto"/>
        <w:spacing w:after="0" w:line="254" w:lineRule="exact"/>
        <w:ind w:firstLine="70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Для проведения дезинфекции применяют дезинфицирующие средства, зарегистрированные в установленном порядке и разрешенные к применению в организациях общественного питания, в инструкциях но применению которых, указаны режимы обеззаражива</w:t>
      </w:r>
      <w:r w:rsidRPr="002E3E2C">
        <w:rPr>
          <w:sz w:val="24"/>
          <w:szCs w:val="24"/>
        </w:rPr>
        <w:t>ния объектов при вирусных инфекциях.</w:t>
      </w:r>
    </w:p>
    <w:p w:rsidR="00A65D4C" w:rsidRPr="002E3E2C" w:rsidRDefault="007D422F">
      <w:pPr>
        <w:pStyle w:val="20"/>
        <w:shd w:val="clear" w:color="auto" w:fill="auto"/>
        <w:spacing w:after="0" w:line="254" w:lineRule="exact"/>
        <w:ind w:firstLine="70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Профилактическая дезинфекция проводится на системной основе в рамках проведения мероприятий по недопущению распространения новой коронавирусной инфекции и включает меры личной гигиены, использование масок для защиты орг</w:t>
      </w:r>
      <w:r w:rsidRPr="002E3E2C">
        <w:rPr>
          <w:sz w:val="24"/>
          <w:szCs w:val="24"/>
        </w:rPr>
        <w:t>анов дыхания,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Для дезинфекции пр</w:t>
      </w:r>
      <w:r w:rsidRPr="002E3E2C">
        <w:rPr>
          <w:sz w:val="24"/>
          <w:szCs w:val="24"/>
        </w:rPr>
        <w:t>именяют наименее токсичные средства.</w:t>
      </w:r>
    </w:p>
    <w:p w:rsidR="00A65D4C" w:rsidRPr="002E3E2C" w:rsidRDefault="007D422F">
      <w:pPr>
        <w:pStyle w:val="20"/>
        <w:shd w:val="clear" w:color="auto" w:fill="auto"/>
        <w:spacing w:after="0" w:line="254" w:lineRule="exact"/>
        <w:ind w:firstLine="70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По окончании рабочей смены (или не реже, чем через 6 часов)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</w:t>
      </w:r>
      <w:r w:rsidRPr="002E3E2C">
        <w:rPr>
          <w:sz w:val="24"/>
          <w:szCs w:val="24"/>
        </w:rPr>
        <w:t>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</w:t>
      </w:r>
    </w:p>
    <w:p w:rsidR="00A65D4C" w:rsidRPr="002E3E2C" w:rsidRDefault="007D422F">
      <w:pPr>
        <w:pStyle w:val="20"/>
        <w:shd w:val="clear" w:color="auto" w:fill="auto"/>
        <w:spacing w:after="0"/>
        <w:ind w:firstLine="70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Для уничтожения микроорганизмов необходимо соблюдать время экспозиции и концентраци</w:t>
      </w:r>
      <w:r w:rsidRPr="002E3E2C">
        <w:rPr>
          <w:sz w:val="24"/>
          <w:szCs w:val="24"/>
        </w:rPr>
        <w:t>ю рабочего раствора дезинфицирующего средства в соответствии с инструкцией к препарату. При необходимости, после обработки поверхность промывают водой и высушивают с помощью бумажных полотенец.</w:t>
      </w:r>
    </w:p>
    <w:p w:rsidR="00A65D4C" w:rsidRPr="002E3E2C" w:rsidRDefault="007D422F">
      <w:pPr>
        <w:pStyle w:val="20"/>
        <w:shd w:val="clear" w:color="auto" w:fill="auto"/>
        <w:spacing w:after="0"/>
        <w:ind w:firstLine="70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При наличии туалетов проводится их уборка я дезинфекция в уста</w:t>
      </w:r>
      <w:r w:rsidRPr="002E3E2C">
        <w:rPr>
          <w:sz w:val="24"/>
          <w:szCs w:val="24"/>
        </w:rPr>
        <w:t>новленном порядке.</w:t>
      </w:r>
    </w:p>
    <w:p w:rsidR="00A65D4C" w:rsidRPr="002E3E2C" w:rsidRDefault="007D422F">
      <w:pPr>
        <w:pStyle w:val="20"/>
        <w:shd w:val="clear" w:color="auto" w:fill="auto"/>
        <w:spacing w:after="0"/>
        <w:ind w:firstLine="70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A65D4C" w:rsidRPr="002E3E2C" w:rsidRDefault="007D422F">
      <w:pPr>
        <w:pStyle w:val="20"/>
        <w:shd w:val="clear" w:color="auto" w:fill="auto"/>
        <w:spacing w:after="0"/>
        <w:ind w:firstLine="70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Организации о</w:t>
      </w:r>
      <w:r w:rsidRPr="002E3E2C">
        <w:rPr>
          <w:sz w:val="24"/>
          <w:szCs w:val="24"/>
        </w:rPr>
        <w:t>бщественного питания и пищеблоки образовательных организаций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</w:t>
      </w:r>
      <w:r w:rsidRPr="002E3E2C">
        <w:rPr>
          <w:sz w:val="24"/>
          <w:szCs w:val="24"/>
        </w:rPr>
        <w:t>ных машинах производится в соответствии с инструкциями по их эксплуатация, при этом применяются режимы обработки, обеспечивающие дезинфекцию посуды и столовых приборов при температуре не ниже 65</w:t>
      </w:r>
      <w:r w:rsidRPr="002E3E2C">
        <w:rPr>
          <w:sz w:val="24"/>
          <w:szCs w:val="24"/>
          <w:vertAlign w:val="superscript"/>
        </w:rPr>
        <w:t>Й</w:t>
      </w:r>
      <w:r w:rsidRPr="002E3E2C">
        <w:rPr>
          <w:sz w:val="24"/>
          <w:szCs w:val="24"/>
        </w:rPr>
        <w:t>С в течение 90 минут.</w:t>
      </w:r>
    </w:p>
    <w:p w:rsidR="00A65D4C" w:rsidRPr="002E3E2C" w:rsidRDefault="007D422F">
      <w:pPr>
        <w:pStyle w:val="20"/>
        <w:shd w:val="clear" w:color="auto" w:fill="auto"/>
        <w:spacing w:after="0" w:line="254" w:lineRule="exact"/>
        <w:ind w:firstLine="72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Для мытья посуды ручным способом необхо</w:t>
      </w:r>
      <w:r w:rsidRPr="002E3E2C">
        <w:rPr>
          <w:sz w:val="24"/>
          <w:szCs w:val="24"/>
        </w:rPr>
        <w:t>димо предусмотреть трехсекционные ванны для столовой посуды, двухсекционные - для стеклянной посуды и столовых Приборов.</w:t>
      </w:r>
    </w:p>
    <w:p w:rsidR="00A65D4C" w:rsidRPr="002E3E2C" w:rsidRDefault="007D422F">
      <w:pPr>
        <w:pStyle w:val="20"/>
        <w:shd w:val="clear" w:color="auto" w:fill="auto"/>
        <w:spacing w:after="0" w:line="254" w:lineRule="exact"/>
        <w:ind w:firstLine="72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Мытье столовой посуды ручным способом производят в следующем порядке:</w:t>
      </w:r>
    </w:p>
    <w:p w:rsidR="00A65D4C" w:rsidRPr="002E3E2C" w:rsidRDefault="007D422F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54" w:lineRule="exact"/>
        <w:ind w:firstLine="72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механическое удаление остатков пищи;</w:t>
      </w:r>
    </w:p>
    <w:p w:rsidR="00A65D4C" w:rsidRPr="002E3E2C" w:rsidRDefault="007D422F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54" w:lineRule="exact"/>
        <w:ind w:firstLine="720"/>
        <w:jc w:val="both"/>
        <w:rPr>
          <w:sz w:val="24"/>
          <w:szCs w:val="24"/>
        </w:rPr>
      </w:pPr>
      <w:r w:rsidRPr="002E3E2C">
        <w:rPr>
          <w:sz w:val="24"/>
          <w:szCs w:val="24"/>
        </w:rPr>
        <w:lastRenderedPageBreak/>
        <w:t>мытье в воде с добавлением м</w:t>
      </w:r>
      <w:r w:rsidRPr="002E3E2C">
        <w:rPr>
          <w:sz w:val="24"/>
          <w:szCs w:val="24"/>
        </w:rPr>
        <w:t>оющих средств в первой секции ванны;</w:t>
      </w:r>
    </w:p>
    <w:p w:rsidR="00A65D4C" w:rsidRPr="002E3E2C" w:rsidRDefault="007D422F">
      <w:pPr>
        <w:pStyle w:val="20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254" w:lineRule="exact"/>
        <w:ind w:firstLine="72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мытье во второй секции ванны в воде с температурой не ниже 40°С и добавлением моющих средств в количестве, в два раза меньшем, чем в первой секции ванны;</w:t>
      </w:r>
    </w:p>
    <w:p w:rsidR="00A65D4C" w:rsidRPr="002E3E2C" w:rsidRDefault="007D422F">
      <w:pPr>
        <w:pStyle w:val="20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254" w:lineRule="exact"/>
        <w:ind w:firstLine="72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 xml:space="preserve">ополаскивание посуды в металлической сетке е ручками в третьей </w:t>
      </w:r>
      <w:r w:rsidRPr="002E3E2C">
        <w:rPr>
          <w:sz w:val="24"/>
          <w:szCs w:val="24"/>
        </w:rPr>
        <w:t>секции ванны горячей проточной водой с температурой не ниже 65°С с помощью гибкого шланга с душевой насадкой;</w:t>
      </w:r>
    </w:p>
    <w:p w:rsidR="00A65D4C" w:rsidRPr="002E3E2C" w:rsidRDefault="007D422F">
      <w:pPr>
        <w:pStyle w:val="20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254" w:lineRule="exact"/>
        <w:ind w:firstLine="72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A65D4C" w:rsidRPr="002E3E2C" w:rsidRDefault="007D422F">
      <w:pPr>
        <w:pStyle w:val="20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54" w:lineRule="exact"/>
        <w:ind w:firstLine="72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ополаскивание посуды в метал</w:t>
      </w:r>
      <w:r w:rsidRPr="002E3E2C">
        <w:rPr>
          <w:sz w:val="24"/>
          <w:szCs w:val="24"/>
        </w:rPr>
        <w:t>лической сетке с ручками в третьей секции ванны проточной водой с помощью гибкого шланга с душевой насадкой;</w:t>
      </w:r>
    </w:p>
    <w:p w:rsidR="00A65D4C" w:rsidRPr="002E3E2C" w:rsidRDefault="007D422F">
      <w:pPr>
        <w:pStyle w:val="20"/>
        <w:shd w:val="clear" w:color="auto" w:fill="auto"/>
        <w:spacing w:after="0" w:line="254" w:lineRule="exact"/>
        <w:ind w:firstLine="72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-просушивание посуды на решетчатых полках, стеллажах.</w:t>
      </w:r>
    </w:p>
    <w:p w:rsidR="00A65D4C" w:rsidRPr="002E3E2C" w:rsidRDefault="007D422F">
      <w:pPr>
        <w:pStyle w:val="20"/>
        <w:shd w:val="clear" w:color="auto" w:fill="auto"/>
        <w:spacing w:after="0" w:line="254" w:lineRule="exact"/>
        <w:ind w:firstLine="72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При выходе из строя посудомоечной машины, отсутствии условий для соблюдения технологии ручног</w:t>
      </w:r>
      <w:r w:rsidRPr="002E3E2C">
        <w:rPr>
          <w:sz w:val="24"/>
          <w:szCs w:val="24"/>
        </w:rPr>
        <w:t>о мытья и дезинфекции посуды, а также одноразовой столовом посуды и приборов работа организации не осуществляется.</w:t>
      </w:r>
    </w:p>
    <w:p w:rsidR="00A65D4C" w:rsidRPr="002E3E2C" w:rsidRDefault="007D422F">
      <w:pPr>
        <w:pStyle w:val="20"/>
        <w:shd w:val="clear" w:color="auto" w:fill="auto"/>
        <w:spacing w:after="0" w:line="254" w:lineRule="exact"/>
        <w:ind w:firstLine="72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При применении одноразовой посуды производится сбор использованной одноразовой посуды в одноразовые плотно закрываемые пластиковые пакеты, ко</w:t>
      </w:r>
      <w:r w:rsidRPr="002E3E2C">
        <w:rPr>
          <w:sz w:val="24"/>
          <w:szCs w:val="24"/>
        </w:rPr>
        <w:t>торые подвергаются дезинфекции в конце рабочего дня.</w:t>
      </w:r>
    </w:p>
    <w:p w:rsidR="00A65D4C" w:rsidRPr="002E3E2C" w:rsidRDefault="007D422F">
      <w:pPr>
        <w:pStyle w:val="20"/>
        <w:shd w:val="clear" w:color="auto" w:fill="auto"/>
        <w:spacing w:after="0" w:line="254" w:lineRule="exact"/>
        <w:ind w:firstLine="72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Для дезинфекции могут быть использованы средства из различных химических групп: хлорактивные (натриевая соль дихлор</w:t>
      </w:r>
      <w:r w:rsidR="002E3E2C">
        <w:rPr>
          <w:sz w:val="24"/>
          <w:szCs w:val="24"/>
        </w:rPr>
        <w:t>изо</w:t>
      </w:r>
      <w:r w:rsidRPr="002E3E2C">
        <w:rPr>
          <w:sz w:val="24"/>
          <w:szCs w:val="24"/>
        </w:rPr>
        <w:t>циа</w:t>
      </w:r>
      <w:r w:rsidR="002E3E2C">
        <w:rPr>
          <w:sz w:val="24"/>
          <w:szCs w:val="24"/>
        </w:rPr>
        <w:t>н</w:t>
      </w:r>
      <w:r w:rsidRPr="002E3E2C">
        <w:rPr>
          <w:sz w:val="24"/>
          <w:szCs w:val="24"/>
        </w:rPr>
        <w:t>уровой кислоты - в концентрации активного хлора в рабочем растворе не менее 0,06%,</w:t>
      </w:r>
      <w:r w:rsidRPr="002E3E2C">
        <w:rPr>
          <w:sz w:val="24"/>
          <w:szCs w:val="24"/>
        </w:rPr>
        <w:t xml:space="preserve"> хлорамин Б - в концентрации активного хлора в рабочем растворе не менее 3,0%), кислородактив</w:t>
      </w:r>
      <w:r w:rsidR="002E3E2C">
        <w:rPr>
          <w:sz w:val="24"/>
          <w:szCs w:val="24"/>
        </w:rPr>
        <w:t>н</w:t>
      </w:r>
      <w:r w:rsidRPr="002E3E2C">
        <w:rPr>
          <w:sz w:val="24"/>
          <w:szCs w:val="24"/>
        </w:rPr>
        <w:t>ые (перекись водорода ~ в концентрации не менее 3,0%), катионные поверхностно-активные вещества (КЛАВ) — четвертичные аммониевые соединения (в концентрации в рабо</w:t>
      </w:r>
      <w:r w:rsidRPr="002E3E2C">
        <w:rPr>
          <w:sz w:val="24"/>
          <w:szCs w:val="24"/>
        </w:rPr>
        <w:t>чем растворе не менее 0,5%), третичные амины (в концентрации в рабочем растворе не менее 0,05%), полимерные производные гуанидина (в концентрации в рабочем растворе не менее 0,2%), спирты (в качестве кожных антисептиков и дезинфицирующих средств для обрабо</w:t>
      </w:r>
      <w:r w:rsidRPr="002E3E2C">
        <w:rPr>
          <w:sz w:val="24"/>
          <w:szCs w:val="24"/>
        </w:rPr>
        <w:t>тки небольших по площади поверхностей - изопропиловый спирт в концентрации не менее 70% по массе, этиловый спирт в концентрации не менее 75% по массе). Содержание действующих веществ указано в Инструкциях по применению.</w:t>
      </w:r>
    </w:p>
    <w:p w:rsidR="00A65D4C" w:rsidRPr="002E3E2C" w:rsidRDefault="007D422F">
      <w:pPr>
        <w:pStyle w:val="20"/>
        <w:shd w:val="clear" w:color="auto" w:fill="auto"/>
        <w:spacing w:after="0" w:line="254" w:lineRule="exact"/>
        <w:ind w:firstLine="72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>Дезинфицирующие средства хранят в уп</w:t>
      </w:r>
      <w:r w:rsidRPr="002E3E2C">
        <w:rPr>
          <w:sz w:val="24"/>
          <w:szCs w:val="24"/>
        </w:rPr>
        <w:t>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н первой помощи при случайном отравлении изложены для каждого конк</w:t>
      </w:r>
      <w:r w:rsidRPr="002E3E2C">
        <w:rPr>
          <w:sz w:val="24"/>
          <w:szCs w:val="24"/>
        </w:rPr>
        <w:t>ретного дезинфицирующего средства в Инструкциях по их применению.</w:t>
      </w:r>
    </w:p>
    <w:p w:rsidR="00A65D4C" w:rsidRPr="002E3E2C" w:rsidRDefault="007D422F">
      <w:pPr>
        <w:pStyle w:val="20"/>
        <w:shd w:val="clear" w:color="auto" w:fill="auto"/>
        <w:spacing w:after="0" w:line="254" w:lineRule="exact"/>
        <w:ind w:firstLine="720"/>
        <w:jc w:val="both"/>
        <w:rPr>
          <w:sz w:val="24"/>
          <w:szCs w:val="24"/>
        </w:rPr>
      </w:pPr>
      <w:r w:rsidRPr="002E3E2C">
        <w:rPr>
          <w:sz w:val="24"/>
          <w:szCs w:val="24"/>
        </w:rPr>
        <w:t xml:space="preserve">В случае выявления заболевших после удаления больного я освобождения помещений от людей проводится заключительная дезинфекция силами специализированных организаций. Для обработки используют </w:t>
      </w:r>
      <w:r w:rsidRPr="002E3E2C">
        <w:rPr>
          <w:sz w:val="24"/>
          <w:szCs w:val="24"/>
        </w:rPr>
        <w:t>наиболее надежные дезинфицирующие средст</w:t>
      </w:r>
      <w:r w:rsidR="002E3E2C">
        <w:rPr>
          <w:sz w:val="24"/>
          <w:szCs w:val="24"/>
        </w:rPr>
        <w:t>ва на основе хлорактивных и кисл</w:t>
      </w:r>
      <w:r w:rsidRPr="002E3E2C">
        <w:rPr>
          <w:sz w:val="24"/>
          <w:szCs w:val="24"/>
        </w:rPr>
        <w:t>ородактивных</w:t>
      </w:r>
      <w:bookmarkStart w:id="0" w:name="_GoBack"/>
      <w:bookmarkEnd w:id="0"/>
      <w:r w:rsidRPr="002E3E2C">
        <w:rPr>
          <w:sz w:val="24"/>
          <w:szCs w:val="24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</w:t>
      </w:r>
      <w:r w:rsidRPr="002E3E2C">
        <w:rPr>
          <w:sz w:val="24"/>
          <w:szCs w:val="24"/>
        </w:rPr>
        <w:t>ми пиши, дезинфицируют путем погружения в дезинфицирующий раствор и далее обрабатывают по изложенной выше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</w:t>
      </w:r>
      <w:r w:rsidRPr="002E3E2C">
        <w:rPr>
          <w:sz w:val="24"/>
          <w:szCs w:val="24"/>
        </w:rPr>
        <w:t xml:space="preserve"> ультрафиолетовых облучателей, аэрозолей дезинфицирующих средств.</w:t>
      </w:r>
    </w:p>
    <w:sectPr w:rsidR="00A65D4C" w:rsidRPr="002E3E2C">
      <w:type w:val="continuous"/>
      <w:pgSz w:w="11900" w:h="16840"/>
      <w:pgMar w:top="1688" w:right="1262" w:bottom="2320" w:left="12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2F" w:rsidRDefault="007D422F">
      <w:r>
        <w:separator/>
      </w:r>
    </w:p>
  </w:endnote>
  <w:endnote w:type="continuationSeparator" w:id="0">
    <w:p w:rsidR="007D422F" w:rsidRDefault="007D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2F" w:rsidRDefault="007D422F"/>
  </w:footnote>
  <w:footnote w:type="continuationSeparator" w:id="0">
    <w:p w:rsidR="007D422F" w:rsidRDefault="007D42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4C" w:rsidRDefault="007D422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6pt;margin-top:68.35pt;width:4.8pt;height:7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65D4C" w:rsidRDefault="007D422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32614"/>
    <w:multiLevelType w:val="multilevel"/>
    <w:tmpl w:val="FAD67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65D4C"/>
    <w:rsid w:val="002E3E2C"/>
    <w:rsid w:val="007D422F"/>
    <w:rsid w:val="00A6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2E3E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3E2C"/>
    <w:rPr>
      <w:color w:val="000000"/>
    </w:rPr>
  </w:style>
  <w:style w:type="paragraph" w:styleId="a9">
    <w:name w:val="footer"/>
    <w:basedOn w:val="a"/>
    <w:link w:val="aa"/>
    <w:uiPriority w:val="99"/>
    <w:unhideWhenUsed/>
    <w:rsid w:val="002E3E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3E2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ECB3-B49A-49B3-A2ED-EFA544D8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2020-03-03T03:12:00Z</dcterms:created>
  <dcterms:modified xsi:type="dcterms:W3CDTF">2020-03-03T03:18:00Z</dcterms:modified>
</cp:coreProperties>
</file>