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DC" w:rsidRPr="00006131" w:rsidRDefault="00887EDC" w:rsidP="00887EDC">
      <w:pPr>
        <w:jc w:val="center"/>
        <w:rPr>
          <w:rFonts w:ascii="Arial" w:hAnsi="Arial" w:cs="Arial"/>
          <w:b/>
          <w:sz w:val="32"/>
          <w:szCs w:val="32"/>
          <w:u w:val="single"/>
        </w:rPr>
      </w:pPr>
      <w:r w:rsidRPr="00E91AD9">
        <w:rPr>
          <w:rFonts w:ascii="Arial" w:hAnsi="Arial" w:cs="Arial"/>
          <w:b/>
          <w:sz w:val="32"/>
          <w:szCs w:val="32"/>
        </w:rPr>
        <w:t>«</w:t>
      </w:r>
      <w:r>
        <w:rPr>
          <w:rFonts w:ascii="Arial" w:hAnsi="Arial" w:cs="Arial"/>
          <w:b/>
          <w:sz w:val="32"/>
          <w:szCs w:val="32"/>
          <w:u w:val="single"/>
        </w:rPr>
        <w:t xml:space="preserve"> </w:t>
      </w:r>
      <w:r w:rsidRPr="00A8074B">
        <w:rPr>
          <w:rFonts w:ascii="Arial" w:hAnsi="Arial" w:cs="Arial"/>
          <w:b/>
          <w:sz w:val="32"/>
          <w:szCs w:val="32"/>
          <w:u w:val="single"/>
        </w:rPr>
        <w:t xml:space="preserve">  </w:t>
      </w:r>
      <w:r>
        <w:rPr>
          <w:rFonts w:ascii="Arial" w:hAnsi="Arial" w:cs="Arial"/>
          <w:b/>
          <w:sz w:val="32"/>
          <w:szCs w:val="32"/>
          <w:u w:val="single"/>
        </w:rPr>
        <w:t xml:space="preserve"> </w:t>
      </w:r>
      <w:r w:rsidRPr="00E91AD9">
        <w:rPr>
          <w:rFonts w:ascii="Arial" w:hAnsi="Arial" w:cs="Arial"/>
          <w:b/>
          <w:sz w:val="32"/>
          <w:szCs w:val="32"/>
          <w:u w:val="single"/>
        </w:rPr>
        <w:t>»</w:t>
      </w:r>
      <w:r>
        <w:rPr>
          <w:rFonts w:ascii="Arial" w:hAnsi="Arial" w:cs="Arial"/>
          <w:b/>
          <w:sz w:val="32"/>
          <w:szCs w:val="32"/>
        </w:rPr>
        <w:t xml:space="preserve"> </w:t>
      </w:r>
      <w:r>
        <w:rPr>
          <w:rFonts w:ascii="Arial" w:hAnsi="Arial" w:cs="Arial"/>
          <w:b/>
          <w:sz w:val="32"/>
          <w:szCs w:val="32"/>
          <w:u w:val="single"/>
        </w:rPr>
        <w:t xml:space="preserve">           </w:t>
      </w:r>
      <w:r w:rsidRPr="00E91AD9">
        <w:rPr>
          <w:rFonts w:ascii="Arial" w:hAnsi="Arial" w:cs="Arial"/>
          <w:b/>
          <w:sz w:val="32"/>
          <w:szCs w:val="32"/>
        </w:rPr>
        <w:t xml:space="preserve"> 20</w:t>
      </w:r>
      <w:r>
        <w:rPr>
          <w:rFonts w:ascii="Arial" w:hAnsi="Arial" w:cs="Arial"/>
          <w:b/>
          <w:sz w:val="32"/>
          <w:szCs w:val="32"/>
        </w:rPr>
        <w:t>22</w:t>
      </w:r>
      <w:r w:rsidRPr="00E91AD9">
        <w:rPr>
          <w:rFonts w:ascii="Arial" w:hAnsi="Arial" w:cs="Arial"/>
          <w:b/>
          <w:sz w:val="32"/>
          <w:szCs w:val="32"/>
        </w:rPr>
        <w:t xml:space="preserve">г. № </w:t>
      </w:r>
      <w:r>
        <w:rPr>
          <w:rFonts w:ascii="Arial" w:hAnsi="Arial" w:cs="Arial"/>
          <w:b/>
          <w:sz w:val="32"/>
          <w:szCs w:val="32"/>
          <w:u w:val="single"/>
        </w:rPr>
        <w:t>_______</w:t>
      </w:r>
    </w:p>
    <w:p w:rsidR="00887EDC" w:rsidRPr="0002783B" w:rsidRDefault="00887EDC" w:rsidP="005C49F8">
      <w:pPr>
        <w:spacing w:after="0" w:line="240" w:lineRule="auto"/>
        <w:jc w:val="center"/>
        <w:rPr>
          <w:rFonts w:ascii="Arial" w:hAnsi="Arial" w:cs="Arial"/>
          <w:b/>
          <w:sz w:val="32"/>
          <w:szCs w:val="32"/>
        </w:rPr>
      </w:pPr>
      <w:r w:rsidRPr="0002783B">
        <w:rPr>
          <w:rFonts w:ascii="Arial" w:hAnsi="Arial" w:cs="Arial"/>
          <w:b/>
          <w:sz w:val="32"/>
          <w:szCs w:val="32"/>
        </w:rPr>
        <w:t>РОССИЙСКАЯ ФЕДЕРАЦИЯ</w:t>
      </w:r>
    </w:p>
    <w:p w:rsidR="00887EDC" w:rsidRDefault="00887EDC" w:rsidP="005C49F8">
      <w:pPr>
        <w:spacing w:after="0" w:line="240" w:lineRule="auto"/>
        <w:jc w:val="center"/>
        <w:rPr>
          <w:rFonts w:ascii="Arial" w:hAnsi="Arial" w:cs="Arial"/>
          <w:b/>
          <w:sz w:val="32"/>
          <w:szCs w:val="32"/>
        </w:rPr>
      </w:pPr>
      <w:r w:rsidRPr="0002783B">
        <w:rPr>
          <w:rFonts w:ascii="Arial" w:hAnsi="Arial" w:cs="Arial"/>
          <w:b/>
          <w:sz w:val="32"/>
          <w:szCs w:val="32"/>
        </w:rPr>
        <w:t>ИРКУТСКАЯ ОБЛАСТЬ</w:t>
      </w:r>
    </w:p>
    <w:p w:rsidR="00887EDC" w:rsidRDefault="00887EDC" w:rsidP="005C49F8">
      <w:pPr>
        <w:spacing w:after="0" w:line="240" w:lineRule="auto"/>
        <w:jc w:val="center"/>
        <w:rPr>
          <w:rFonts w:ascii="Arial" w:hAnsi="Arial" w:cs="Arial"/>
          <w:b/>
          <w:sz w:val="32"/>
          <w:szCs w:val="32"/>
        </w:rPr>
      </w:pPr>
      <w:r>
        <w:rPr>
          <w:rFonts w:ascii="Arial" w:hAnsi="Arial" w:cs="Arial"/>
          <w:b/>
          <w:sz w:val="32"/>
          <w:szCs w:val="32"/>
        </w:rPr>
        <w:t>УСТЬ-КУТСКИЙ РАЙОН</w:t>
      </w:r>
    </w:p>
    <w:p w:rsidR="0037276C" w:rsidRPr="00587349" w:rsidRDefault="0037276C" w:rsidP="005C49F8">
      <w:pPr>
        <w:spacing w:after="0" w:line="240" w:lineRule="auto"/>
        <w:jc w:val="center"/>
        <w:rPr>
          <w:rFonts w:ascii="Arial" w:hAnsi="Arial" w:cs="Arial"/>
          <w:b/>
          <w:sz w:val="32"/>
          <w:szCs w:val="32"/>
        </w:rPr>
      </w:pPr>
      <w:r>
        <w:rPr>
          <w:rFonts w:ascii="Arial" w:hAnsi="Arial" w:cs="Arial"/>
          <w:b/>
          <w:sz w:val="32"/>
          <w:szCs w:val="32"/>
        </w:rPr>
        <w:t>УСТЬ-КУТСКОЕ</w:t>
      </w:r>
    </w:p>
    <w:p w:rsidR="00887EDC" w:rsidRPr="0002783B" w:rsidRDefault="00887EDC" w:rsidP="005C49F8">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887EDC" w:rsidRDefault="0037276C" w:rsidP="005C49F8">
      <w:pPr>
        <w:spacing w:after="0" w:line="240" w:lineRule="auto"/>
        <w:jc w:val="center"/>
        <w:rPr>
          <w:rFonts w:ascii="Arial" w:hAnsi="Arial" w:cs="Arial"/>
          <w:b/>
          <w:sz w:val="32"/>
          <w:szCs w:val="32"/>
        </w:rPr>
      </w:pPr>
      <w:r>
        <w:rPr>
          <w:rFonts w:ascii="Arial" w:hAnsi="Arial" w:cs="Arial"/>
          <w:b/>
          <w:sz w:val="32"/>
          <w:szCs w:val="32"/>
        </w:rPr>
        <w:t>(ГОРОДСКОЕ ПОСЕЛЕНИЕ)</w:t>
      </w:r>
    </w:p>
    <w:p w:rsidR="00390B12" w:rsidRPr="0002783B" w:rsidRDefault="00390B12" w:rsidP="005C49F8">
      <w:pPr>
        <w:spacing w:after="0" w:line="240" w:lineRule="auto"/>
        <w:jc w:val="center"/>
        <w:rPr>
          <w:rFonts w:ascii="Arial" w:hAnsi="Arial" w:cs="Arial"/>
          <w:b/>
          <w:sz w:val="32"/>
          <w:szCs w:val="32"/>
        </w:rPr>
      </w:pPr>
      <w:r>
        <w:rPr>
          <w:rFonts w:ascii="Arial" w:hAnsi="Arial" w:cs="Arial"/>
          <w:b/>
          <w:sz w:val="32"/>
          <w:szCs w:val="32"/>
        </w:rPr>
        <w:t>АДМИНИСТРАЦИЯ</w:t>
      </w:r>
    </w:p>
    <w:p w:rsidR="00887EDC" w:rsidRPr="00831E95" w:rsidRDefault="00887EDC" w:rsidP="005C49F8">
      <w:pPr>
        <w:spacing w:after="0" w:line="240" w:lineRule="auto"/>
        <w:jc w:val="center"/>
        <w:rPr>
          <w:rFonts w:ascii="Arial" w:hAnsi="Arial" w:cs="Arial"/>
          <w:b/>
          <w:sz w:val="32"/>
          <w:szCs w:val="32"/>
        </w:rPr>
      </w:pPr>
      <w:r>
        <w:rPr>
          <w:rFonts w:ascii="Arial" w:hAnsi="Arial" w:cs="Arial"/>
          <w:b/>
          <w:sz w:val="32"/>
          <w:szCs w:val="32"/>
        </w:rPr>
        <w:t>ПОСТАНОВЛЕНИЕ</w:t>
      </w:r>
    </w:p>
    <w:p w:rsidR="00887EDC" w:rsidRPr="00E91AD9" w:rsidRDefault="00887EDC" w:rsidP="00887EDC">
      <w:pPr>
        <w:jc w:val="right"/>
        <w:rPr>
          <w:rFonts w:ascii="Arial" w:hAnsi="Arial" w:cs="Arial"/>
        </w:rPr>
      </w:pPr>
    </w:p>
    <w:p w:rsidR="00887EDC" w:rsidRDefault="00887EDC" w:rsidP="00887EDC">
      <w:pPr>
        <w:pStyle w:val="ConsPlusTitle"/>
        <w:jc w:val="center"/>
        <w:rPr>
          <w:rFonts w:ascii="Arial" w:hAnsi="Arial" w:cs="Arial"/>
          <w:sz w:val="32"/>
          <w:szCs w:val="32"/>
        </w:rPr>
      </w:pPr>
      <w:r>
        <w:rPr>
          <w:rFonts w:ascii="Arial" w:hAnsi="Arial" w:cs="Arial"/>
          <w:sz w:val="32"/>
          <w:szCs w:val="32"/>
        </w:rPr>
        <w:t xml:space="preserve">ОБ УТВЕРЖДЕНИИ </w:t>
      </w:r>
      <w:r w:rsidR="004C1F03">
        <w:rPr>
          <w:rFonts w:ascii="Arial" w:hAnsi="Arial" w:cs="Arial"/>
          <w:sz w:val="32"/>
          <w:szCs w:val="32"/>
        </w:rPr>
        <w:t>АДМИНИСТРАТИВНОГО РЕГЛАМЕНТА ПРЕДОСТАВЛЕНИЯ МУНИЦИПАЛЬНОЙ УСЛУГИ «</w:t>
      </w:r>
      <w:r>
        <w:rPr>
          <w:rFonts w:ascii="Arial" w:hAnsi="Arial" w:cs="Arial"/>
          <w:sz w:val="32"/>
          <w:szCs w:val="32"/>
        </w:rPr>
        <w:t>ПРИЗНАНИ</w:t>
      </w:r>
      <w:r w:rsidR="004C1F03">
        <w:rPr>
          <w:rFonts w:ascii="Arial" w:hAnsi="Arial" w:cs="Arial"/>
          <w:sz w:val="32"/>
          <w:szCs w:val="32"/>
        </w:rPr>
        <w:t>Е</w:t>
      </w:r>
      <w:r>
        <w:rPr>
          <w:rFonts w:ascii="Arial" w:hAnsi="Arial" w:cs="Arial"/>
          <w:sz w:val="32"/>
          <w:szCs w:val="32"/>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p>
    <w:p w:rsidR="00887EDC" w:rsidRPr="008551C5" w:rsidRDefault="00887EDC" w:rsidP="00887EDC">
      <w:pPr>
        <w:pStyle w:val="ConsPlusTitle"/>
        <w:jc w:val="center"/>
        <w:rPr>
          <w:rFonts w:ascii="Arial" w:hAnsi="Arial" w:cs="Arial"/>
          <w:sz w:val="32"/>
          <w:szCs w:val="32"/>
        </w:rPr>
      </w:pPr>
      <w:r>
        <w:rPr>
          <w:rFonts w:ascii="Arial" w:hAnsi="Arial" w:cs="Arial"/>
          <w:sz w:val="32"/>
          <w:szCs w:val="32"/>
        </w:rPr>
        <w:t>УСТЬ-КУТСКОГО МУНИЦИПАЛЬНОГО ОБРАЗОВАНИЯ (ГОРОДСКОГО ПОСЕЛЕНИЯ)»</w:t>
      </w:r>
    </w:p>
    <w:p w:rsidR="00B36B36" w:rsidRDefault="00887EDC" w:rsidP="00B36B36">
      <w:pPr>
        <w:pStyle w:val="s1"/>
        <w:ind w:firstLine="708"/>
        <w:jc w:val="both"/>
        <w:rPr>
          <w:rFonts w:ascii="Arial" w:hAnsi="Arial" w:cs="Arial"/>
        </w:rPr>
      </w:pPr>
      <w:proofErr w:type="gramStart"/>
      <w:r w:rsidRPr="00476779">
        <w:rPr>
          <w:rFonts w:ascii="Arial" w:hAnsi="Arial" w:cs="Arial"/>
          <w:color w:val="22272F"/>
        </w:rPr>
        <w:t>В соответствии с</w:t>
      </w:r>
      <w:r w:rsidR="005C49F8">
        <w:rPr>
          <w:rFonts w:ascii="Arial" w:hAnsi="Arial" w:cs="Arial"/>
          <w:color w:val="22272F"/>
        </w:rPr>
        <w:t xml:space="preserve"> </w:t>
      </w:r>
      <w:r w:rsidRPr="00476779">
        <w:rPr>
          <w:rFonts w:ascii="Arial" w:hAnsi="Arial" w:cs="Arial"/>
          <w:color w:val="22272F"/>
        </w:rPr>
        <w:t> </w:t>
      </w:r>
      <w:hyperlink r:id="rId7" w:anchor="/document/12138291/entry/0" w:history="1">
        <w:r w:rsidRPr="00476779">
          <w:rPr>
            <w:rStyle w:val="a4"/>
            <w:rFonts w:ascii="Arial" w:hAnsi="Arial" w:cs="Arial"/>
            <w:color w:val="auto"/>
            <w:u w:val="none"/>
          </w:rPr>
          <w:t>Жилищным кодексом</w:t>
        </w:r>
      </w:hyperlink>
      <w:r w:rsidRPr="00476779">
        <w:rPr>
          <w:rFonts w:ascii="Arial" w:hAnsi="Arial" w:cs="Arial"/>
          <w:color w:val="22272F"/>
        </w:rPr>
        <w:t> Российской Федерации, </w:t>
      </w:r>
      <w:hyperlink r:id="rId8" w:anchor="/document/12177515/entry/0" w:history="1">
        <w:r w:rsidRPr="00476779">
          <w:rPr>
            <w:rStyle w:val="a4"/>
            <w:rFonts w:ascii="Arial" w:hAnsi="Arial" w:cs="Arial"/>
            <w:color w:val="auto"/>
            <w:u w:val="none"/>
          </w:rPr>
          <w:t>Федеральным законом</w:t>
        </w:r>
      </w:hyperlink>
      <w:r w:rsidRPr="00476779">
        <w:rPr>
          <w:rFonts w:ascii="Arial" w:hAnsi="Arial" w:cs="Arial"/>
        </w:rPr>
        <w:t> от 27 июля 2010 года N 210-ФЗ "Об организации предоставления государственных и муниципальных услуг", </w:t>
      </w:r>
      <w:hyperlink r:id="rId9" w:anchor="/document/12144695/entry/0" w:history="1">
        <w:r w:rsidRPr="00476779">
          <w:rPr>
            <w:rStyle w:val="a4"/>
            <w:rFonts w:ascii="Arial" w:hAnsi="Arial" w:cs="Arial"/>
            <w:color w:val="auto"/>
            <w:u w:val="none"/>
          </w:rPr>
          <w:t>постановлением</w:t>
        </w:r>
      </w:hyperlink>
      <w:r w:rsidRPr="00476779">
        <w:rPr>
          <w:rFonts w:ascii="Arial" w:hAnsi="Arial" w:cs="Arial"/>
        </w:rPr>
        <w:t> Правительства Российской Федерации от 28 ян</w:t>
      </w:r>
      <w:r w:rsidRPr="00476779">
        <w:rPr>
          <w:rFonts w:ascii="Arial" w:hAnsi="Arial" w:cs="Arial"/>
          <w:color w:val="22272F"/>
        </w:rPr>
        <w:t>варя 2006 года N 47 "Об утверждении Положения о </w:t>
      </w:r>
      <w:r w:rsidR="007339D3" w:rsidRPr="00476779">
        <w:rPr>
          <w:rFonts w:ascii="Arial" w:hAnsi="Arial" w:cs="Arial"/>
          <w:color w:val="22272F"/>
        </w:rPr>
        <w:t xml:space="preserve"> признании помещения </w:t>
      </w:r>
      <w:r w:rsidRPr="00476779">
        <w:rPr>
          <w:rFonts w:ascii="Arial" w:hAnsi="Arial" w:cs="Arial"/>
          <w:color w:val="22272F"/>
        </w:rPr>
        <w:t>жилым помещением, жилого помещения </w:t>
      </w:r>
      <w:r w:rsidR="007339D3" w:rsidRPr="00476779">
        <w:rPr>
          <w:rFonts w:ascii="Arial" w:hAnsi="Arial" w:cs="Arial"/>
          <w:color w:val="22272F"/>
        </w:rPr>
        <w:t>непригодным</w:t>
      </w:r>
      <w:r w:rsidRPr="00476779">
        <w:rPr>
          <w:rFonts w:ascii="Arial" w:hAnsi="Arial" w:cs="Arial"/>
          <w:color w:val="22272F"/>
        </w:rPr>
        <w:t> для проживания, многоквартирного дома аварийным и подлежащим сносу или реконструкции, садового дома жилым домом и</w:t>
      </w:r>
      <w:proofErr w:type="gramEnd"/>
      <w:r w:rsidRPr="00476779">
        <w:rPr>
          <w:rFonts w:ascii="Arial" w:hAnsi="Arial" w:cs="Arial"/>
          <w:color w:val="22272F"/>
        </w:rPr>
        <w:t xml:space="preserve"> </w:t>
      </w:r>
      <w:proofErr w:type="gramStart"/>
      <w:r w:rsidRPr="00476779">
        <w:rPr>
          <w:rFonts w:ascii="Arial" w:hAnsi="Arial" w:cs="Arial"/>
          <w:color w:val="22272F"/>
        </w:rPr>
        <w:t xml:space="preserve">жилого дома садовым домом", </w:t>
      </w:r>
      <w:r w:rsidR="00E85FE3">
        <w:rPr>
          <w:rFonts w:ascii="Arial" w:hAnsi="Arial" w:cs="Arial"/>
          <w:color w:val="22272F"/>
        </w:rPr>
        <w:t>постановлением</w:t>
      </w:r>
      <w:r w:rsidR="006C094A">
        <w:rPr>
          <w:rFonts w:ascii="Arial" w:hAnsi="Arial" w:cs="Arial"/>
          <w:color w:val="22272F"/>
        </w:rPr>
        <w:t xml:space="preserve"> администрации </w:t>
      </w:r>
      <w:proofErr w:type="spellStart"/>
      <w:r w:rsidR="006C094A">
        <w:rPr>
          <w:rFonts w:ascii="Arial" w:hAnsi="Arial" w:cs="Arial"/>
          <w:color w:val="22272F"/>
        </w:rPr>
        <w:t>Усть-Кутского</w:t>
      </w:r>
      <w:proofErr w:type="spellEnd"/>
      <w:r w:rsidR="006C094A">
        <w:rPr>
          <w:rFonts w:ascii="Arial" w:hAnsi="Arial" w:cs="Arial"/>
          <w:color w:val="22272F"/>
        </w:rPr>
        <w:t xml:space="preserve"> муниципального образования (городского поселения) от 29.12.2017г. № 1303-п «О разработке</w:t>
      </w:r>
      <w:r w:rsidRPr="00476779">
        <w:rPr>
          <w:rFonts w:ascii="Arial" w:hAnsi="Arial" w:cs="Arial"/>
          <w:color w:val="22272F"/>
        </w:rPr>
        <w:t xml:space="preserve"> и </w:t>
      </w:r>
      <w:r w:rsidR="006C094A">
        <w:rPr>
          <w:rFonts w:ascii="Arial" w:hAnsi="Arial" w:cs="Arial"/>
          <w:color w:val="22272F"/>
        </w:rPr>
        <w:t>утверждении</w:t>
      </w:r>
      <w:r w:rsidRPr="00476779">
        <w:rPr>
          <w:rFonts w:ascii="Arial" w:hAnsi="Arial" w:cs="Arial"/>
          <w:color w:val="22272F"/>
        </w:rPr>
        <w:t> </w:t>
      </w:r>
      <w:r w:rsidR="007339D3" w:rsidRPr="00476779">
        <w:rPr>
          <w:rFonts w:ascii="Arial" w:hAnsi="Arial" w:cs="Arial"/>
          <w:color w:val="22272F"/>
        </w:rPr>
        <w:t xml:space="preserve">административных регламентов </w:t>
      </w:r>
      <w:r w:rsidR="006C094A">
        <w:rPr>
          <w:rFonts w:ascii="Arial" w:hAnsi="Arial" w:cs="Arial"/>
          <w:color w:val="22272F"/>
        </w:rPr>
        <w:t xml:space="preserve">исполнения муниципальных функций и административных регламентов </w:t>
      </w:r>
      <w:r w:rsidRPr="00476779">
        <w:rPr>
          <w:rFonts w:ascii="Arial" w:hAnsi="Arial" w:cs="Arial"/>
          <w:color w:val="22272F"/>
        </w:rPr>
        <w:t>предоставления муниципальных услуг</w:t>
      </w:r>
      <w:r w:rsidR="006C094A">
        <w:rPr>
          <w:rFonts w:ascii="Arial" w:hAnsi="Arial" w:cs="Arial"/>
          <w:color w:val="22272F"/>
        </w:rPr>
        <w:t xml:space="preserve"> структурными подразделениями администрации, муниципальными учреждениями и предприятиями</w:t>
      </w:r>
      <w:r w:rsidRPr="00476779">
        <w:rPr>
          <w:rFonts w:ascii="Arial" w:hAnsi="Arial" w:cs="Arial"/>
          <w:color w:val="22272F"/>
        </w:rPr>
        <w:t xml:space="preserve"> </w:t>
      </w:r>
      <w:r w:rsidR="007339D3" w:rsidRPr="00476779">
        <w:rPr>
          <w:rFonts w:ascii="Arial" w:hAnsi="Arial" w:cs="Arial"/>
          <w:color w:val="22272F"/>
        </w:rPr>
        <w:t>Усть-Кутского</w:t>
      </w:r>
      <w:r w:rsidRPr="00476779">
        <w:rPr>
          <w:rFonts w:ascii="Arial" w:hAnsi="Arial" w:cs="Arial"/>
          <w:color w:val="22272F"/>
        </w:rPr>
        <w:t xml:space="preserve"> муниципально</w:t>
      </w:r>
      <w:r w:rsidR="007339D3" w:rsidRPr="00476779">
        <w:rPr>
          <w:rFonts w:ascii="Arial" w:hAnsi="Arial" w:cs="Arial"/>
          <w:color w:val="22272F"/>
        </w:rPr>
        <w:t>го образования (городского поселения)</w:t>
      </w:r>
      <w:r w:rsidR="006C094A">
        <w:rPr>
          <w:rFonts w:ascii="Arial" w:hAnsi="Arial" w:cs="Arial"/>
          <w:color w:val="22272F"/>
        </w:rPr>
        <w:t>»</w:t>
      </w:r>
      <w:r w:rsidRPr="00476779">
        <w:rPr>
          <w:rFonts w:ascii="Arial" w:hAnsi="Arial" w:cs="Arial"/>
          <w:color w:val="22272F"/>
        </w:rPr>
        <w:t xml:space="preserve">, руководствуясь </w:t>
      </w:r>
      <w:proofErr w:type="spellStart"/>
      <w:r w:rsidR="00476779" w:rsidRPr="00476779">
        <w:rPr>
          <w:rFonts w:ascii="Arial" w:hAnsi="Arial" w:cs="Arial"/>
        </w:rPr>
        <w:t>ст.ст</w:t>
      </w:r>
      <w:proofErr w:type="spellEnd"/>
      <w:r w:rsidR="00476779" w:rsidRPr="00476779">
        <w:rPr>
          <w:rFonts w:ascii="Arial" w:hAnsi="Arial" w:cs="Arial"/>
        </w:rPr>
        <w:t xml:space="preserve">. 6, 33, 47 Устава Усть-Кутского </w:t>
      </w:r>
      <w:r w:rsidR="0037276C">
        <w:rPr>
          <w:rFonts w:ascii="Arial" w:hAnsi="Arial" w:cs="Arial"/>
        </w:rPr>
        <w:t xml:space="preserve">городского поселения Усть-Кутского </w:t>
      </w:r>
      <w:r w:rsidR="00476779" w:rsidRPr="00476779">
        <w:rPr>
          <w:rFonts w:ascii="Arial" w:hAnsi="Arial" w:cs="Arial"/>
        </w:rPr>
        <w:t xml:space="preserve">муниципального </w:t>
      </w:r>
      <w:r w:rsidR="0037276C">
        <w:rPr>
          <w:rFonts w:ascii="Arial" w:hAnsi="Arial" w:cs="Arial"/>
        </w:rPr>
        <w:t>района Иркутской области</w:t>
      </w:r>
      <w:proofErr w:type="gramEnd"/>
    </w:p>
    <w:p w:rsidR="00887EDC" w:rsidRPr="005C49F8" w:rsidRDefault="00887EDC" w:rsidP="00B36B36">
      <w:pPr>
        <w:pStyle w:val="s1"/>
        <w:ind w:firstLine="708"/>
        <w:jc w:val="center"/>
        <w:rPr>
          <w:rFonts w:ascii="Arial" w:hAnsi="Arial" w:cs="Arial"/>
        </w:rPr>
      </w:pPr>
      <w:r w:rsidRPr="005C49F8">
        <w:rPr>
          <w:rFonts w:ascii="Arial" w:hAnsi="Arial" w:cs="Arial"/>
        </w:rPr>
        <w:t>ПОСТАНОВЛЯЮ:</w:t>
      </w:r>
    </w:p>
    <w:p w:rsidR="004C1F03" w:rsidRPr="005C49F8" w:rsidRDefault="00476779" w:rsidP="002872E2">
      <w:pPr>
        <w:spacing w:after="0"/>
        <w:jc w:val="both"/>
        <w:rPr>
          <w:rFonts w:ascii="Arial" w:hAnsi="Arial" w:cs="Arial"/>
          <w:sz w:val="24"/>
          <w:szCs w:val="24"/>
        </w:rPr>
      </w:pPr>
      <w:r w:rsidRPr="005C49F8">
        <w:rPr>
          <w:rFonts w:ascii="Arial" w:hAnsi="Arial" w:cs="Arial"/>
          <w:sz w:val="24"/>
          <w:szCs w:val="24"/>
        </w:rPr>
        <w:lastRenderedPageBreak/>
        <w:t xml:space="preserve">        </w:t>
      </w:r>
      <w:r w:rsidR="004C1F03" w:rsidRPr="005C49F8">
        <w:rPr>
          <w:rFonts w:ascii="Arial" w:hAnsi="Arial" w:cs="Arial"/>
          <w:sz w:val="24"/>
          <w:szCs w:val="24"/>
        </w:rPr>
        <w:t>1. Утвердить </w:t>
      </w:r>
      <w:r w:rsidRPr="005C49F8">
        <w:rPr>
          <w:rFonts w:ascii="Arial" w:hAnsi="Arial" w:cs="Arial"/>
          <w:sz w:val="24"/>
          <w:szCs w:val="24"/>
        </w:rPr>
        <w:t>административный регламент</w:t>
      </w:r>
      <w:r w:rsidR="004C1F03" w:rsidRPr="005C49F8">
        <w:rPr>
          <w:rFonts w:ascii="Arial" w:hAnsi="Arial" w:cs="Arial"/>
          <w:sz w:val="24"/>
          <w:szCs w:val="24"/>
        </w:rPr>
        <w:t> по предоставлению муниципальной услуги "</w:t>
      </w:r>
      <w:r w:rsidRPr="005C49F8">
        <w:rPr>
          <w:rFonts w:ascii="Arial" w:hAnsi="Arial" w:cs="Arial"/>
          <w:sz w:val="24"/>
          <w:szCs w:val="24"/>
        </w:rPr>
        <w:t xml:space="preserve">Признание помещения  </w:t>
      </w:r>
      <w:r w:rsidR="004C1F03" w:rsidRPr="005C49F8">
        <w:rPr>
          <w:rFonts w:ascii="Arial" w:hAnsi="Arial" w:cs="Arial"/>
          <w:sz w:val="24"/>
          <w:szCs w:val="24"/>
        </w:rPr>
        <w:t>жилым помещением, жилого помещения</w:t>
      </w:r>
      <w:r w:rsidRPr="005C49F8">
        <w:rPr>
          <w:rFonts w:ascii="Arial" w:hAnsi="Arial" w:cs="Arial"/>
          <w:sz w:val="24"/>
          <w:szCs w:val="24"/>
        </w:rPr>
        <w:t xml:space="preserve"> непригодным </w:t>
      </w:r>
      <w:r w:rsidR="004C1F03" w:rsidRPr="005C49F8">
        <w:rPr>
          <w:rFonts w:ascii="Arial" w:hAnsi="Arial" w:cs="Arial"/>
          <w:sz w:val="24"/>
          <w:szCs w:val="24"/>
        </w:rPr>
        <w:t> для проживания, многоквартирного дома аварийным и подлежащим сносу или реконструкции</w:t>
      </w:r>
      <w:r w:rsidR="00E85FE3">
        <w:rPr>
          <w:rFonts w:ascii="Arial" w:hAnsi="Arial" w:cs="Arial"/>
          <w:sz w:val="24"/>
          <w:szCs w:val="24"/>
        </w:rPr>
        <w:t>,</w:t>
      </w:r>
      <w:r w:rsidR="004C1F03" w:rsidRPr="005C49F8">
        <w:rPr>
          <w:rFonts w:ascii="Arial" w:hAnsi="Arial" w:cs="Arial"/>
          <w:sz w:val="24"/>
          <w:szCs w:val="24"/>
        </w:rPr>
        <w:t xml:space="preserve"> </w:t>
      </w:r>
      <w:r w:rsidRPr="005C49F8">
        <w:rPr>
          <w:rFonts w:ascii="Arial" w:hAnsi="Arial" w:cs="Arial"/>
          <w:sz w:val="24"/>
          <w:szCs w:val="24"/>
        </w:rPr>
        <w:t xml:space="preserve">садового дома жилым домом и жилого дома садовым домом </w:t>
      </w:r>
      <w:r w:rsidR="004C1F03" w:rsidRPr="005C49F8">
        <w:rPr>
          <w:rFonts w:ascii="Arial" w:hAnsi="Arial" w:cs="Arial"/>
          <w:sz w:val="24"/>
          <w:szCs w:val="24"/>
        </w:rPr>
        <w:t xml:space="preserve">на территории </w:t>
      </w:r>
      <w:r w:rsidR="002872E2">
        <w:rPr>
          <w:rFonts w:ascii="Arial" w:hAnsi="Arial" w:cs="Arial"/>
          <w:sz w:val="24"/>
          <w:szCs w:val="24"/>
        </w:rPr>
        <w:t xml:space="preserve">Усть-Кутского </w:t>
      </w:r>
      <w:r w:rsidR="004C1F03" w:rsidRPr="005C49F8">
        <w:rPr>
          <w:rFonts w:ascii="Arial" w:hAnsi="Arial" w:cs="Arial"/>
          <w:sz w:val="24"/>
          <w:szCs w:val="24"/>
        </w:rPr>
        <w:t>муниципального образования</w:t>
      </w:r>
      <w:r w:rsidRPr="005C49F8">
        <w:rPr>
          <w:rFonts w:ascii="Arial" w:hAnsi="Arial" w:cs="Arial"/>
          <w:sz w:val="24"/>
          <w:szCs w:val="24"/>
        </w:rPr>
        <w:t xml:space="preserve"> </w:t>
      </w:r>
      <w:r w:rsidR="002872E2">
        <w:rPr>
          <w:rFonts w:ascii="Arial" w:hAnsi="Arial" w:cs="Arial"/>
          <w:sz w:val="24"/>
          <w:szCs w:val="24"/>
        </w:rPr>
        <w:t>(городского поселения)</w:t>
      </w:r>
      <w:r w:rsidR="004C1F03" w:rsidRPr="005C49F8">
        <w:rPr>
          <w:rFonts w:ascii="Arial" w:hAnsi="Arial" w:cs="Arial"/>
          <w:sz w:val="24"/>
          <w:szCs w:val="24"/>
        </w:rPr>
        <w:t xml:space="preserve"> (Приложение N 1).</w:t>
      </w:r>
    </w:p>
    <w:p w:rsidR="00887EDC" w:rsidRPr="005C49F8" w:rsidRDefault="00887EDC" w:rsidP="002872E2">
      <w:pPr>
        <w:spacing w:after="0"/>
        <w:jc w:val="both"/>
        <w:rPr>
          <w:rFonts w:ascii="Arial" w:hAnsi="Arial" w:cs="Arial"/>
          <w:sz w:val="24"/>
          <w:szCs w:val="24"/>
        </w:rPr>
      </w:pPr>
      <w:r w:rsidRPr="005C49F8">
        <w:rPr>
          <w:rFonts w:ascii="Arial" w:hAnsi="Arial" w:cs="Arial"/>
          <w:sz w:val="24"/>
          <w:szCs w:val="24"/>
        </w:rPr>
        <w:t xml:space="preserve">         2. Начальнику отдела информационного обеспечения, взаимодействия с общественностью и СМИ администрации Усть-Кутского муниципального образования (городского поселения) </w:t>
      </w:r>
      <w:r w:rsidRPr="005C49F8">
        <w:rPr>
          <w:rFonts w:ascii="Arial" w:hAnsi="Arial" w:cs="Arial"/>
          <w:color w:val="000000"/>
          <w:sz w:val="24"/>
          <w:szCs w:val="24"/>
          <w:lang w:bidi="ru-RU"/>
        </w:rPr>
        <w:t xml:space="preserve">настоящее </w:t>
      </w:r>
      <w:r w:rsidR="002872E2">
        <w:rPr>
          <w:rFonts w:ascii="Arial" w:hAnsi="Arial" w:cs="Arial"/>
          <w:color w:val="000000"/>
          <w:sz w:val="24"/>
          <w:szCs w:val="24"/>
          <w:lang w:bidi="ru-RU"/>
        </w:rPr>
        <w:t>постановление</w:t>
      </w:r>
      <w:r w:rsidRPr="005C49F8">
        <w:rPr>
          <w:rFonts w:ascii="Arial" w:hAnsi="Arial" w:cs="Arial"/>
          <w:color w:val="000000"/>
          <w:sz w:val="24"/>
          <w:szCs w:val="24"/>
          <w:lang w:bidi="ru-RU"/>
        </w:rPr>
        <w:t xml:space="preserve"> обнародовать на официальном сайте администрации муниципального образования «город Усть-Кут» в информационно-телекоммуникационной сети «Интернет» в течении одного дня со дня принятия.</w:t>
      </w:r>
    </w:p>
    <w:p w:rsidR="00887EDC" w:rsidRDefault="00887EDC" w:rsidP="005C49F8">
      <w:pPr>
        <w:spacing w:after="0"/>
        <w:jc w:val="both"/>
        <w:rPr>
          <w:rFonts w:ascii="Arial" w:hAnsi="Arial" w:cs="Arial"/>
          <w:sz w:val="24"/>
          <w:szCs w:val="24"/>
        </w:rPr>
      </w:pPr>
      <w:r w:rsidRPr="005C49F8">
        <w:rPr>
          <w:rFonts w:ascii="Arial" w:hAnsi="Arial" w:cs="Arial"/>
          <w:spacing w:val="-1"/>
          <w:sz w:val="24"/>
          <w:szCs w:val="24"/>
        </w:rPr>
        <w:t xml:space="preserve">         3. </w:t>
      </w:r>
      <w:proofErr w:type="gramStart"/>
      <w:r w:rsidRPr="005C49F8">
        <w:rPr>
          <w:rFonts w:ascii="Arial" w:hAnsi="Arial" w:cs="Arial"/>
          <w:sz w:val="24"/>
          <w:szCs w:val="24"/>
        </w:rPr>
        <w:t>Контроль за</w:t>
      </w:r>
      <w:proofErr w:type="gramEnd"/>
      <w:r w:rsidRPr="005C49F8">
        <w:rPr>
          <w:rFonts w:ascii="Arial" w:hAnsi="Arial" w:cs="Arial"/>
          <w:sz w:val="24"/>
          <w:szCs w:val="24"/>
        </w:rPr>
        <w:t xml:space="preserve"> исполнением настоящего постановления возложить на</w:t>
      </w:r>
      <w:r w:rsidR="0037276C">
        <w:rPr>
          <w:rFonts w:ascii="Arial" w:hAnsi="Arial" w:cs="Arial"/>
          <w:sz w:val="24"/>
          <w:szCs w:val="24"/>
        </w:rPr>
        <w:t xml:space="preserve"> первого </w:t>
      </w:r>
      <w:r w:rsidRPr="005C49F8">
        <w:rPr>
          <w:rFonts w:ascii="Arial" w:hAnsi="Arial" w:cs="Arial"/>
          <w:sz w:val="24"/>
          <w:szCs w:val="24"/>
        </w:rPr>
        <w:t xml:space="preserve"> заместителя главы </w:t>
      </w:r>
      <w:r w:rsidR="002872E2">
        <w:rPr>
          <w:rFonts w:ascii="Arial" w:hAnsi="Arial" w:cs="Arial"/>
          <w:sz w:val="24"/>
          <w:szCs w:val="24"/>
        </w:rPr>
        <w:t xml:space="preserve">Усть-Кутского </w:t>
      </w:r>
      <w:r w:rsidRPr="005C49F8">
        <w:rPr>
          <w:rFonts w:ascii="Arial" w:hAnsi="Arial" w:cs="Arial"/>
          <w:sz w:val="24"/>
          <w:szCs w:val="24"/>
        </w:rPr>
        <w:t>муниципальног</w:t>
      </w:r>
      <w:r w:rsidR="0037276C">
        <w:rPr>
          <w:rFonts w:ascii="Arial" w:hAnsi="Arial" w:cs="Arial"/>
          <w:sz w:val="24"/>
          <w:szCs w:val="24"/>
        </w:rPr>
        <w:t xml:space="preserve">о образования </w:t>
      </w:r>
      <w:r w:rsidR="002872E2">
        <w:rPr>
          <w:rFonts w:ascii="Arial" w:hAnsi="Arial" w:cs="Arial"/>
          <w:sz w:val="24"/>
          <w:szCs w:val="24"/>
        </w:rPr>
        <w:t>(городского поселения).</w:t>
      </w:r>
    </w:p>
    <w:p w:rsidR="0037276C" w:rsidRDefault="0037276C" w:rsidP="005C49F8">
      <w:pPr>
        <w:spacing w:after="0"/>
        <w:jc w:val="both"/>
        <w:rPr>
          <w:rFonts w:ascii="Arial" w:hAnsi="Arial" w:cs="Arial"/>
          <w:sz w:val="24"/>
          <w:szCs w:val="24"/>
        </w:rPr>
      </w:pPr>
    </w:p>
    <w:p w:rsidR="0037276C" w:rsidRPr="005C49F8" w:rsidRDefault="0037276C" w:rsidP="005C49F8">
      <w:pPr>
        <w:spacing w:after="0"/>
        <w:jc w:val="both"/>
        <w:rPr>
          <w:rFonts w:ascii="Arial" w:hAnsi="Arial" w:cs="Arial"/>
          <w:sz w:val="24"/>
          <w:szCs w:val="24"/>
        </w:rPr>
      </w:pPr>
    </w:p>
    <w:p w:rsidR="002872E2" w:rsidRDefault="00887EDC" w:rsidP="005C49F8">
      <w:pPr>
        <w:spacing w:after="0"/>
        <w:jc w:val="both"/>
        <w:rPr>
          <w:rFonts w:ascii="Arial" w:hAnsi="Arial" w:cs="Arial"/>
          <w:sz w:val="24"/>
          <w:szCs w:val="24"/>
        </w:rPr>
      </w:pPr>
      <w:r w:rsidRPr="005C49F8">
        <w:rPr>
          <w:rFonts w:ascii="Arial" w:hAnsi="Arial" w:cs="Arial"/>
          <w:sz w:val="24"/>
          <w:szCs w:val="24"/>
        </w:rPr>
        <w:t xml:space="preserve">Глава администрации </w:t>
      </w:r>
      <w:r w:rsidR="002872E2">
        <w:rPr>
          <w:rFonts w:ascii="Arial" w:hAnsi="Arial" w:cs="Arial"/>
          <w:sz w:val="24"/>
          <w:szCs w:val="24"/>
        </w:rPr>
        <w:t xml:space="preserve">Усть-Кутского </w:t>
      </w:r>
    </w:p>
    <w:p w:rsidR="002872E2" w:rsidRDefault="00887EDC" w:rsidP="005C49F8">
      <w:pPr>
        <w:spacing w:after="0"/>
        <w:jc w:val="both"/>
        <w:rPr>
          <w:rFonts w:ascii="Arial" w:hAnsi="Arial" w:cs="Arial"/>
          <w:sz w:val="24"/>
          <w:szCs w:val="24"/>
        </w:rPr>
      </w:pPr>
      <w:r w:rsidRPr="005C49F8">
        <w:rPr>
          <w:rFonts w:ascii="Arial" w:hAnsi="Arial" w:cs="Arial"/>
          <w:sz w:val="24"/>
          <w:szCs w:val="24"/>
        </w:rPr>
        <w:t>муниципального образования</w:t>
      </w:r>
    </w:p>
    <w:p w:rsidR="00887EDC" w:rsidRPr="005C49F8" w:rsidRDefault="00887EDC" w:rsidP="005C49F8">
      <w:pPr>
        <w:spacing w:after="0"/>
        <w:jc w:val="both"/>
        <w:rPr>
          <w:rFonts w:ascii="Arial" w:hAnsi="Arial" w:cs="Arial"/>
          <w:sz w:val="24"/>
          <w:szCs w:val="24"/>
        </w:rPr>
      </w:pPr>
      <w:r w:rsidRPr="005C49F8">
        <w:rPr>
          <w:rFonts w:ascii="Arial" w:hAnsi="Arial" w:cs="Arial"/>
          <w:sz w:val="24"/>
          <w:szCs w:val="24"/>
        </w:rPr>
        <w:t xml:space="preserve"> </w:t>
      </w:r>
      <w:r w:rsidR="002872E2">
        <w:rPr>
          <w:rFonts w:ascii="Arial" w:hAnsi="Arial" w:cs="Arial"/>
          <w:sz w:val="24"/>
          <w:szCs w:val="24"/>
        </w:rPr>
        <w:t>(городского поселения)</w:t>
      </w:r>
      <w:r w:rsidRPr="005C49F8">
        <w:rPr>
          <w:rFonts w:ascii="Arial" w:hAnsi="Arial" w:cs="Arial"/>
          <w:sz w:val="24"/>
          <w:szCs w:val="24"/>
        </w:rPr>
        <w:t xml:space="preserve">                                                     </w:t>
      </w:r>
    </w:p>
    <w:p w:rsidR="00887EDC" w:rsidRPr="005C49F8" w:rsidRDefault="00887EDC" w:rsidP="005C49F8">
      <w:pPr>
        <w:spacing w:after="0"/>
        <w:jc w:val="both"/>
        <w:rPr>
          <w:rFonts w:ascii="Arial" w:hAnsi="Arial" w:cs="Arial"/>
          <w:sz w:val="24"/>
          <w:szCs w:val="24"/>
        </w:rPr>
      </w:pPr>
      <w:r w:rsidRPr="005C49F8">
        <w:rPr>
          <w:rFonts w:ascii="Arial" w:hAnsi="Arial" w:cs="Arial"/>
          <w:sz w:val="24"/>
          <w:szCs w:val="24"/>
        </w:rPr>
        <w:t>Е.В. Кокшаров</w:t>
      </w:r>
    </w:p>
    <w:p w:rsidR="006C094A" w:rsidRPr="005C49F8" w:rsidRDefault="006C094A" w:rsidP="005C49F8">
      <w:pPr>
        <w:rPr>
          <w:rFonts w:ascii="Arial" w:hAnsi="Arial" w:cs="Arial"/>
          <w:sz w:val="24"/>
          <w:szCs w:val="24"/>
        </w:rPr>
      </w:pPr>
    </w:p>
    <w:p w:rsidR="006C094A" w:rsidRDefault="006C094A" w:rsidP="00902C3F">
      <w:pPr>
        <w:spacing w:after="0"/>
        <w:jc w:val="right"/>
        <w:rPr>
          <w:rFonts w:ascii="Courier New" w:hAnsi="Courier New" w:cs="Courier New"/>
        </w:rPr>
      </w:pPr>
    </w:p>
    <w:p w:rsidR="002B1C87" w:rsidRDefault="006363C0" w:rsidP="006363C0">
      <w:pPr>
        <w:spacing w:after="0" w:line="240" w:lineRule="auto"/>
        <w:jc w:val="right"/>
        <w:rPr>
          <w:rFonts w:ascii="Courier New" w:hAnsi="Courier New" w:cs="Courier New"/>
          <w:sz w:val="24"/>
          <w:szCs w:val="24"/>
        </w:rPr>
      </w:pPr>
      <w:r>
        <w:rPr>
          <w:rFonts w:ascii="Courier New" w:hAnsi="Courier New" w:cs="Courier New"/>
          <w:sz w:val="24"/>
          <w:szCs w:val="24"/>
        </w:rPr>
        <w:t xml:space="preserve">                                                  </w:t>
      </w:r>
    </w:p>
    <w:p w:rsidR="002B1C87" w:rsidRDefault="002B1C87" w:rsidP="006363C0">
      <w:pPr>
        <w:spacing w:after="0" w:line="240" w:lineRule="auto"/>
        <w:jc w:val="right"/>
        <w:rPr>
          <w:rFonts w:ascii="Courier New" w:hAnsi="Courier New" w:cs="Courier New"/>
          <w:sz w:val="24"/>
          <w:szCs w:val="24"/>
        </w:rPr>
      </w:pPr>
    </w:p>
    <w:p w:rsidR="00902C3F" w:rsidRPr="006363C0" w:rsidRDefault="006C094A" w:rsidP="006363C0">
      <w:pPr>
        <w:spacing w:after="0" w:line="240" w:lineRule="auto"/>
        <w:jc w:val="right"/>
        <w:rPr>
          <w:rFonts w:ascii="Courier New" w:hAnsi="Courier New" w:cs="Courier New"/>
          <w:sz w:val="24"/>
          <w:szCs w:val="24"/>
        </w:rPr>
      </w:pPr>
      <w:r w:rsidRPr="006363C0">
        <w:rPr>
          <w:rFonts w:ascii="Courier New" w:hAnsi="Courier New" w:cs="Courier New"/>
          <w:sz w:val="24"/>
          <w:szCs w:val="24"/>
        </w:rPr>
        <w:t>П</w:t>
      </w:r>
      <w:r w:rsidR="00902C3F" w:rsidRPr="006363C0">
        <w:rPr>
          <w:rFonts w:ascii="Courier New" w:hAnsi="Courier New" w:cs="Courier New"/>
          <w:sz w:val="24"/>
          <w:szCs w:val="24"/>
        </w:rPr>
        <w:t xml:space="preserve">риложение №1 </w:t>
      </w:r>
    </w:p>
    <w:p w:rsidR="006363C0" w:rsidRPr="006363C0" w:rsidRDefault="006363C0" w:rsidP="006363C0">
      <w:pPr>
        <w:spacing w:after="0" w:line="240" w:lineRule="auto"/>
        <w:jc w:val="right"/>
        <w:rPr>
          <w:rFonts w:ascii="Courier New" w:hAnsi="Courier New" w:cs="Courier New"/>
          <w:sz w:val="24"/>
          <w:szCs w:val="24"/>
        </w:rPr>
      </w:pPr>
      <w:r w:rsidRPr="006363C0">
        <w:rPr>
          <w:rFonts w:ascii="Courier New" w:hAnsi="Courier New" w:cs="Courier New"/>
          <w:sz w:val="24"/>
          <w:szCs w:val="24"/>
        </w:rPr>
        <w:t>к постановлению администрации</w:t>
      </w:r>
    </w:p>
    <w:p w:rsidR="006363C0" w:rsidRPr="006363C0" w:rsidRDefault="002872E2" w:rsidP="006363C0">
      <w:pPr>
        <w:spacing w:after="0" w:line="240" w:lineRule="auto"/>
        <w:jc w:val="right"/>
        <w:rPr>
          <w:rFonts w:ascii="Courier New" w:hAnsi="Courier New" w:cs="Courier New"/>
          <w:sz w:val="24"/>
          <w:szCs w:val="24"/>
        </w:rPr>
      </w:pPr>
      <w:r>
        <w:rPr>
          <w:rFonts w:ascii="Courier New" w:hAnsi="Courier New" w:cs="Courier New"/>
          <w:sz w:val="24"/>
          <w:szCs w:val="24"/>
        </w:rPr>
        <w:t xml:space="preserve">Усть-Кутского </w:t>
      </w:r>
      <w:r w:rsidR="006363C0" w:rsidRPr="006363C0">
        <w:rPr>
          <w:rFonts w:ascii="Courier New" w:hAnsi="Courier New" w:cs="Courier New"/>
          <w:sz w:val="24"/>
          <w:szCs w:val="24"/>
        </w:rPr>
        <w:t>муниципального образования</w:t>
      </w:r>
    </w:p>
    <w:p w:rsidR="006363C0" w:rsidRDefault="002872E2" w:rsidP="006363C0">
      <w:pPr>
        <w:spacing w:after="0" w:line="240" w:lineRule="auto"/>
        <w:jc w:val="right"/>
        <w:rPr>
          <w:rFonts w:ascii="Courier New" w:hAnsi="Courier New" w:cs="Courier New"/>
          <w:sz w:val="24"/>
          <w:szCs w:val="24"/>
        </w:rPr>
      </w:pPr>
      <w:r>
        <w:rPr>
          <w:rFonts w:ascii="Courier New" w:hAnsi="Courier New" w:cs="Courier New"/>
          <w:sz w:val="24"/>
          <w:szCs w:val="24"/>
        </w:rPr>
        <w:t>(городского поселения)</w:t>
      </w:r>
    </w:p>
    <w:p w:rsidR="006363C0" w:rsidRDefault="006363C0" w:rsidP="006363C0">
      <w:pPr>
        <w:spacing w:after="0" w:line="240" w:lineRule="auto"/>
        <w:jc w:val="right"/>
        <w:rPr>
          <w:rFonts w:ascii="Courier New" w:hAnsi="Courier New" w:cs="Courier New"/>
        </w:rPr>
      </w:pPr>
      <w:r w:rsidRPr="006363C0">
        <w:rPr>
          <w:rFonts w:ascii="Courier New" w:hAnsi="Courier New" w:cs="Courier New"/>
          <w:sz w:val="24"/>
          <w:szCs w:val="24"/>
        </w:rPr>
        <w:t>от_______________№_________</w:t>
      </w:r>
      <w:r w:rsidRPr="006363C0">
        <w:rPr>
          <w:rFonts w:ascii="Courier New" w:hAnsi="Courier New" w:cs="Courier New"/>
        </w:rPr>
        <w:t xml:space="preserve">  </w:t>
      </w:r>
    </w:p>
    <w:p w:rsidR="006363C0" w:rsidRDefault="006363C0" w:rsidP="006363C0">
      <w:pPr>
        <w:spacing w:after="0" w:line="240" w:lineRule="auto"/>
        <w:jc w:val="right"/>
        <w:rPr>
          <w:rFonts w:ascii="Courier New" w:hAnsi="Courier New" w:cs="Courier New"/>
          <w:sz w:val="24"/>
          <w:szCs w:val="24"/>
        </w:rPr>
      </w:pPr>
      <w:r w:rsidRPr="006363C0">
        <w:rPr>
          <w:rFonts w:ascii="Courier New" w:hAnsi="Courier New" w:cs="Courier New"/>
        </w:rPr>
        <w:t xml:space="preserve">               </w:t>
      </w:r>
      <w:r w:rsidR="00902C3F" w:rsidRPr="006363C0">
        <w:rPr>
          <w:rFonts w:ascii="Courier New" w:hAnsi="Courier New" w:cs="Courier New"/>
          <w:sz w:val="24"/>
          <w:szCs w:val="24"/>
        </w:rPr>
        <w:t xml:space="preserve">                                           </w:t>
      </w:r>
    </w:p>
    <w:p w:rsidR="004B5040" w:rsidRPr="006363C0" w:rsidRDefault="00902C3F" w:rsidP="00902C3F">
      <w:pPr>
        <w:pStyle w:val="s5"/>
        <w:spacing w:before="0" w:beforeAutospacing="0" w:after="0" w:afterAutospacing="0"/>
        <w:jc w:val="center"/>
        <w:rPr>
          <w:rFonts w:ascii="Arial" w:hAnsi="Arial" w:cs="Arial"/>
          <w:b/>
          <w:color w:val="22272F"/>
          <w:sz w:val="32"/>
          <w:szCs w:val="32"/>
        </w:rPr>
      </w:pPr>
      <w:r w:rsidRPr="006363C0">
        <w:rPr>
          <w:rFonts w:ascii="Arial" w:hAnsi="Arial" w:cs="Arial"/>
          <w:b/>
          <w:color w:val="22272F"/>
          <w:sz w:val="32"/>
          <w:szCs w:val="32"/>
        </w:rPr>
        <w:t xml:space="preserve">АДМИНИСТРАТИВНЫЙ РЕГЛАМЕНТ </w:t>
      </w:r>
      <w:r w:rsidR="004B5040" w:rsidRPr="006363C0">
        <w:rPr>
          <w:rFonts w:ascii="Arial" w:hAnsi="Arial" w:cs="Arial"/>
          <w:b/>
          <w:color w:val="22272F"/>
          <w:sz w:val="32"/>
          <w:szCs w:val="32"/>
        </w:rPr>
        <w:t>ПРЕДОСТАВЛЕНИЯ МУНИЦИПАЛЬНОЙ УСЛУГИ</w:t>
      </w:r>
    </w:p>
    <w:p w:rsidR="00902C3F" w:rsidRPr="006363C0" w:rsidRDefault="00902C3F" w:rsidP="00902C3F">
      <w:pPr>
        <w:pStyle w:val="ConsPlusTitle"/>
        <w:jc w:val="center"/>
        <w:rPr>
          <w:rFonts w:ascii="Arial" w:hAnsi="Arial" w:cs="Arial"/>
          <w:sz w:val="32"/>
          <w:szCs w:val="32"/>
        </w:rPr>
      </w:pPr>
      <w:r w:rsidRPr="006363C0">
        <w:rPr>
          <w:rFonts w:ascii="Arial" w:hAnsi="Arial" w:cs="Arial"/>
          <w:sz w:val="32"/>
          <w:szCs w:val="32"/>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p>
    <w:p w:rsidR="00902C3F" w:rsidRPr="006363C0" w:rsidRDefault="00902C3F" w:rsidP="00902C3F">
      <w:pPr>
        <w:pStyle w:val="ConsPlusTitle"/>
        <w:jc w:val="center"/>
        <w:rPr>
          <w:rFonts w:ascii="Arial" w:hAnsi="Arial" w:cs="Arial"/>
          <w:sz w:val="32"/>
          <w:szCs w:val="32"/>
        </w:rPr>
      </w:pPr>
      <w:r w:rsidRPr="006363C0">
        <w:rPr>
          <w:rFonts w:ascii="Arial" w:hAnsi="Arial" w:cs="Arial"/>
          <w:sz w:val="32"/>
          <w:szCs w:val="32"/>
        </w:rPr>
        <w:t>УСТЬ-КУТСКОГО МУНИЦИПАЛЬНОГО ОБРАЗОВАНИЯ (ГОРОДСКОГО ПОСЕЛЕНИЯ)»</w:t>
      </w:r>
    </w:p>
    <w:p w:rsidR="004B5040" w:rsidRPr="001B3074" w:rsidRDefault="004B5040" w:rsidP="004B5040">
      <w:pPr>
        <w:pStyle w:val="s1"/>
        <w:jc w:val="center"/>
        <w:rPr>
          <w:rFonts w:ascii="Arial" w:hAnsi="Arial" w:cs="Arial"/>
          <w:color w:val="22272F"/>
        </w:rPr>
      </w:pPr>
      <w:r w:rsidRPr="001B3074">
        <w:rPr>
          <w:rFonts w:ascii="Arial" w:hAnsi="Arial" w:cs="Arial"/>
          <w:color w:val="22272F"/>
        </w:rPr>
        <w:lastRenderedPageBreak/>
        <w:t>РАЗДЕЛ I. ОБЩИЕ ПОЛОЖЕНИЯ</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1. Предмет регулирования </w:t>
      </w:r>
      <w:r w:rsidR="00902C3F" w:rsidRPr="001B3074">
        <w:rPr>
          <w:rFonts w:ascii="Arial" w:hAnsi="Arial" w:cs="Arial"/>
          <w:color w:val="22272F"/>
        </w:rPr>
        <w:t xml:space="preserve"> административного регламента </w:t>
      </w:r>
    </w:p>
    <w:p w:rsidR="00DA45AC"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 Настоящий административный регламент предоставления муниципальной услуги </w:t>
      </w:r>
      <w:r w:rsidR="00902C3F" w:rsidRPr="001B3074">
        <w:rPr>
          <w:rFonts w:ascii="Arial" w:hAnsi="Arial"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85FE3">
        <w:rPr>
          <w:rFonts w:ascii="Arial" w:hAnsi="Arial" w:cs="Arial"/>
        </w:rPr>
        <w:t>,</w:t>
      </w:r>
      <w:r w:rsidR="00902C3F" w:rsidRPr="001B3074">
        <w:rPr>
          <w:rFonts w:ascii="Arial" w:hAnsi="Arial" w:cs="Arial"/>
        </w:rPr>
        <w:t xml:space="preserve"> садового дома жилым домом и жилого дома садовым домом на территории </w:t>
      </w:r>
      <w:r w:rsidR="00390B12">
        <w:rPr>
          <w:rFonts w:ascii="Arial" w:hAnsi="Arial" w:cs="Arial"/>
        </w:rPr>
        <w:t xml:space="preserve">Усть-Кутского </w:t>
      </w:r>
      <w:r w:rsidR="00902C3F" w:rsidRPr="001B3074">
        <w:rPr>
          <w:rFonts w:ascii="Arial" w:hAnsi="Arial" w:cs="Arial"/>
        </w:rPr>
        <w:t xml:space="preserve">муниципального образования </w:t>
      </w:r>
      <w:r w:rsidR="00390B12">
        <w:rPr>
          <w:rFonts w:ascii="Arial" w:hAnsi="Arial" w:cs="Arial"/>
        </w:rPr>
        <w:t>(городского поселения)</w:t>
      </w:r>
      <w:r w:rsidR="00902C3F" w:rsidRPr="001B3074">
        <w:rPr>
          <w:rFonts w:ascii="Arial" w:hAnsi="Arial" w:cs="Arial"/>
        </w:rPr>
        <w:t xml:space="preserve"> </w:t>
      </w:r>
      <w:r w:rsidR="004B5040" w:rsidRPr="001B3074">
        <w:rPr>
          <w:rFonts w:ascii="Arial" w:hAnsi="Arial" w:cs="Arial"/>
          <w:color w:val="22272F"/>
        </w:rPr>
        <w:t xml:space="preserve">(далее - административный регламент) устанавливает порядок и стандарт предоставления муниципальной услуги, в том числе порядок взаимодействия администрации </w:t>
      </w:r>
      <w:r w:rsidR="00902C3F" w:rsidRPr="001B3074">
        <w:rPr>
          <w:rFonts w:ascii="Arial" w:hAnsi="Arial" w:cs="Arial"/>
          <w:color w:val="22272F"/>
        </w:rPr>
        <w:t xml:space="preserve">Усть-Кутского муниципального образования </w:t>
      </w:r>
      <w:r w:rsidR="004B5040" w:rsidRPr="001B3074">
        <w:rPr>
          <w:rFonts w:ascii="Arial" w:hAnsi="Arial" w:cs="Arial"/>
          <w:color w:val="22272F"/>
        </w:rPr>
        <w:t xml:space="preserve"> </w:t>
      </w:r>
      <w:r w:rsidR="00902C3F" w:rsidRPr="001B3074">
        <w:rPr>
          <w:rFonts w:ascii="Arial" w:hAnsi="Arial" w:cs="Arial"/>
          <w:color w:val="22272F"/>
        </w:rPr>
        <w:t>(</w:t>
      </w:r>
      <w:r w:rsidR="004B5040" w:rsidRPr="001B3074">
        <w:rPr>
          <w:rFonts w:ascii="Arial" w:hAnsi="Arial" w:cs="Arial"/>
          <w:color w:val="22272F"/>
        </w:rPr>
        <w:t>городского поселения</w:t>
      </w:r>
      <w:r w:rsidR="00902C3F" w:rsidRPr="001B3074">
        <w:rPr>
          <w:rFonts w:ascii="Arial" w:hAnsi="Arial" w:cs="Arial"/>
          <w:color w:val="22272F"/>
        </w:rPr>
        <w:t>)</w:t>
      </w:r>
      <w:r w:rsidR="004B5040" w:rsidRPr="001B3074">
        <w:rPr>
          <w:rFonts w:ascii="Arial" w:hAnsi="Arial" w:cs="Arial"/>
          <w:color w:val="22272F"/>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902C3F" w:rsidRPr="001B3074">
        <w:rPr>
          <w:rFonts w:ascii="Arial" w:hAnsi="Arial" w:cs="Arial"/>
        </w:rPr>
        <w:t>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85FE3">
        <w:rPr>
          <w:rFonts w:ascii="Arial" w:hAnsi="Arial" w:cs="Arial"/>
        </w:rPr>
        <w:t>,</w:t>
      </w:r>
      <w:r w:rsidR="00902C3F" w:rsidRPr="001B3074">
        <w:rPr>
          <w:rFonts w:ascii="Arial" w:hAnsi="Arial" w:cs="Arial"/>
        </w:rPr>
        <w:t xml:space="preserve"> садового дома жилым домом и жилого дома садовым домом на территории </w:t>
      </w:r>
      <w:r w:rsidR="002872E2" w:rsidRPr="001B3074">
        <w:rPr>
          <w:rFonts w:ascii="Arial" w:hAnsi="Arial" w:cs="Arial"/>
          <w:color w:val="22272F"/>
        </w:rPr>
        <w:t xml:space="preserve">Усть-Кутского муниципального образования  (городского поселения) </w:t>
      </w:r>
      <w:r w:rsidR="004B5040" w:rsidRPr="001B3074">
        <w:rPr>
          <w:rFonts w:ascii="Arial" w:hAnsi="Arial" w:cs="Arial"/>
          <w:color w:val="22272F"/>
        </w:rPr>
        <w:t>(далее - муниципальное образование).</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Целью настоящего</w:t>
      </w:r>
      <w:r w:rsidR="00902C3F" w:rsidRPr="001B3074">
        <w:rPr>
          <w:rFonts w:ascii="Arial" w:hAnsi="Arial" w:cs="Arial"/>
          <w:color w:val="22272F"/>
        </w:rPr>
        <w:t xml:space="preserve"> административного регламента </w:t>
      </w:r>
      <w:r w:rsidR="004B5040" w:rsidRPr="001B3074">
        <w:rPr>
          <w:rFonts w:ascii="Arial" w:hAnsi="Arial" w:cs="Arial"/>
          <w:color w:val="22272F"/>
        </w:rPr>
        <w:t>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2. Круг заявителей</w:t>
      </w:r>
    </w:p>
    <w:p w:rsidR="00DA45AC" w:rsidRDefault="006363C0"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Заявителем на предоставление муниципальной услуги (далее - заявители) являются: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юридическое лицо или гражданин, являющееся (являющийся) собственником помещения;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юридическое лицо или гражданин, являющееся (являющийся) правообладателем помещения;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гражданин, являющийся нанимателем жилого помещения.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От имени заявителя за предоставлением муниципальной услуги может обратиться его уполномоченный представитель (далее - представитель).</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w:t>
      </w:r>
      <w:r w:rsidR="004B5040" w:rsidRPr="001B3074">
        <w:rPr>
          <w:rFonts w:ascii="Arial" w:hAnsi="Arial" w:cs="Arial"/>
          <w:color w:val="22272F"/>
        </w:rPr>
        <w:lastRenderedPageBreak/>
        <w:t>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3. Требования к порядку информирования о предоставлении муниципальной услуги</w:t>
      </w:r>
    </w:p>
    <w:p w:rsidR="004B5040" w:rsidRPr="001B3074" w:rsidRDefault="00DA45AC" w:rsidP="002872E2">
      <w:pPr>
        <w:pStyle w:val="s1"/>
        <w:spacing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4B5040" w:rsidRPr="002872E2" w:rsidRDefault="00DA45AC" w:rsidP="002872E2">
      <w:pPr>
        <w:pStyle w:val="s1"/>
        <w:spacing w:before="0" w:beforeAutospacing="0" w:after="0" w:afterAutospacing="0"/>
        <w:jc w:val="both"/>
        <w:rPr>
          <w:rFonts w:ascii="Arial" w:hAnsi="Arial" w:cs="Arial"/>
          <w:color w:val="22272F"/>
        </w:rPr>
      </w:pPr>
      <w:r w:rsidRPr="002872E2">
        <w:rPr>
          <w:rFonts w:ascii="Arial" w:hAnsi="Arial" w:cs="Arial"/>
          <w:color w:val="22272F"/>
        </w:rPr>
        <w:t xml:space="preserve">     </w:t>
      </w:r>
      <w:r w:rsidR="004B5040" w:rsidRPr="002872E2">
        <w:rPr>
          <w:rFonts w:ascii="Arial" w:hAnsi="Arial" w:cs="Arial"/>
          <w:color w:val="22272F"/>
        </w:rPr>
        <w:t>7. Информация по вопросам предоставления муниципальной услуги предоставляется:</w:t>
      </w:r>
    </w:p>
    <w:p w:rsidR="004B5040" w:rsidRPr="002872E2" w:rsidRDefault="00DA45AC" w:rsidP="002872E2">
      <w:pPr>
        <w:pStyle w:val="s1"/>
        <w:spacing w:before="0" w:beforeAutospacing="0" w:after="0" w:afterAutospacing="0"/>
        <w:jc w:val="both"/>
        <w:rPr>
          <w:rFonts w:ascii="Arial" w:hAnsi="Arial" w:cs="Arial"/>
          <w:color w:val="22272F"/>
        </w:rPr>
      </w:pPr>
      <w:r w:rsidRPr="002872E2">
        <w:rPr>
          <w:rFonts w:ascii="Arial" w:hAnsi="Arial" w:cs="Arial"/>
          <w:color w:val="22272F"/>
        </w:rPr>
        <w:t xml:space="preserve">     </w:t>
      </w:r>
      <w:r w:rsidR="004B5040" w:rsidRPr="002872E2">
        <w:rPr>
          <w:rFonts w:ascii="Arial" w:hAnsi="Arial" w:cs="Arial"/>
          <w:color w:val="22272F"/>
        </w:rPr>
        <w:t>1) при личном контакте с заявителем или его представителем;</w:t>
      </w:r>
    </w:p>
    <w:p w:rsidR="004B5040" w:rsidRPr="002872E2" w:rsidRDefault="002872E2" w:rsidP="002872E2">
      <w:pPr>
        <w:spacing w:after="0"/>
        <w:ind w:firstLine="180"/>
        <w:jc w:val="both"/>
        <w:rPr>
          <w:rFonts w:ascii="Arial" w:hAnsi="Arial" w:cs="Arial"/>
          <w:color w:val="22272F"/>
          <w:sz w:val="24"/>
          <w:szCs w:val="24"/>
        </w:rPr>
      </w:pPr>
      <w:r>
        <w:rPr>
          <w:rFonts w:ascii="Arial" w:hAnsi="Arial" w:cs="Arial"/>
          <w:color w:val="22272F"/>
          <w:sz w:val="24"/>
          <w:szCs w:val="24"/>
        </w:rPr>
        <w:t xml:space="preserve">  </w:t>
      </w:r>
      <w:r w:rsidR="004B5040" w:rsidRPr="002872E2">
        <w:rPr>
          <w:rFonts w:ascii="Arial" w:hAnsi="Arial" w:cs="Arial"/>
          <w:color w:val="22272F"/>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0" w:history="1">
        <w:r w:rsidR="00E85FE3" w:rsidRPr="00775C27">
          <w:rPr>
            <w:rStyle w:val="a4"/>
            <w:rFonts w:ascii="Arial" w:hAnsi="Arial" w:cs="Arial"/>
            <w:sz w:val="24"/>
            <w:szCs w:val="24"/>
            <w:lang w:val="en-US"/>
          </w:rPr>
          <w:t>www</w:t>
        </w:r>
        <w:r w:rsidR="00E85FE3" w:rsidRPr="00E85FE3">
          <w:rPr>
            <w:rStyle w:val="a4"/>
            <w:rFonts w:ascii="Arial" w:hAnsi="Arial" w:cs="Arial"/>
            <w:sz w:val="24"/>
            <w:szCs w:val="24"/>
          </w:rPr>
          <w:t>.</w:t>
        </w:r>
        <w:r w:rsidR="00E85FE3" w:rsidRPr="00775C27">
          <w:rPr>
            <w:rStyle w:val="a4"/>
            <w:rFonts w:ascii="Arial" w:hAnsi="Arial" w:cs="Arial"/>
            <w:sz w:val="24"/>
            <w:szCs w:val="24"/>
            <w:lang w:val="en-US"/>
          </w:rPr>
          <w:t>admustkut</w:t>
        </w:r>
        <w:r w:rsidR="00E85FE3" w:rsidRPr="00775C27">
          <w:rPr>
            <w:rStyle w:val="a4"/>
            <w:rFonts w:ascii="Arial" w:hAnsi="Arial" w:cs="Arial"/>
            <w:sz w:val="24"/>
            <w:szCs w:val="24"/>
          </w:rPr>
          <w:t>.</w:t>
        </w:r>
        <w:r w:rsidR="00E85FE3" w:rsidRPr="00775C27">
          <w:rPr>
            <w:rStyle w:val="a4"/>
            <w:rFonts w:ascii="Arial" w:hAnsi="Arial" w:cs="Arial"/>
            <w:sz w:val="24"/>
            <w:szCs w:val="24"/>
            <w:lang w:val="en-US"/>
          </w:rPr>
          <w:t>ru</w:t>
        </w:r>
      </w:hyperlink>
      <w:r w:rsidR="0037276C" w:rsidRPr="002872E2">
        <w:rPr>
          <w:rFonts w:ascii="Arial" w:hAnsi="Arial" w:cs="Arial"/>
          <w:sz w:val="24"/>
          <w:szCs w:val="24"/>
        </w:rPr>
        <w:t xml:space="preserve"> </w:t>
      </w:r>
      <w:r w:rsidR="0037276C" w:rsidRPr="002872E2">
        <w:rPr>
          <w:rFonts w:ascii="Arial" w:hAnsi="Arial" w:cs="Arial"/>
          <w:color w:val="22272F"/>
          <w:sz w:val="24"/>
          <w:szCs w:val="24"/>
        </w:rPr>
        <w:t xml:space="preserve"> </w:t>
      </w:r>
      <w:r w:rsidR="004B5040" w:rsidRPr="002872E2">
        <w:rPr>
          <w:rFonts w:ascii="Arial" w:hAnsi="Arial" w:cs="Arial"/>
          <w:color w:val="22272F"/>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1" w:history="1">
        <w:r w:rsidRPr="002872E2">
          <w:rPr>
            <w:rStyle w:val="a4"/>
            <w:rFonts w:ascii="Arial" w:hAnsi="Arial" w:cs="Arial"/>
            <w:color w:val="auto"/>
            <w:sz w:val="24"/>
            <w:szCs w:val="24"/>
            <w:u w:val="none"/>
            <w:lang w:val="en-US"/>
          </w:rPr>
          <w:t>glava</w:t>
        </w:r>
        <w:r w:rsidRPr="002872E2">
          <w:rPr>
            <w:rStyle w:val="a4"/>
            <w:rFonts w:ascii="Arial" w:hAnsi="Arial" w:cs="Arial"/>
            <w:color w:val="auto"/>
            <w:sz w:val="24"/>
            <w:szCs w:val="24"/>
            <w:u w:val="none"/>
          </w:rPr>
          <w:t>@</w:t>
        </w:r>
        <w:r w:rsidRPr="002872E2">
          <w:rPr>
            <w:rStyle w:val="a4"/>
            <w:rFonts w:ascii="Arial" w:hAnsi="Arial" w:cs="Arial"/>
            <w:color w:val="auto"/>
            <w:sz w:val="24"/>
            <w:szCs w:val="24"/>
            <w:u w:val="none"/>
            <w:lang w:val="en-US"/>
          </w:rPr>
          <w:t>admustkut</w:t>
        </w:r>
        <w:r w:rsidRPr="002872E2">
          <w:rPr>
            <w:rStyle w:val="a4"/>
            <w:rFonts w:ascii="Arial" w:hAnsi="Arial" w:cs="Arial"/>
            <w:color w:val="auto"/>
            <w:sz w:val="24"/>
            <w:szCs w:val="24"/>
            <w:u w:val="none"/>
          </w:rPr>
          <w:t>.</w:t>
        </w:r>
        <w:proofErr w:type="spellStart"/>
        <w:r w:rsidRPr="002872E2">
          <w:rPr>
            <w:rStyle w:val="a4"/>
            <w:rFonts w:ascii="Arial" w:hAnsi="Arial" w:cs="Arial"/>
            <w:color w:val="auto"/>
            <w:sz w:val="24"/>
            <w:szCs w:val="24"/>
            <w:u w:val="none"/>
            <w:lang w:val="en-US"/>
          </w:rPr>
          <w:t>ru</w:t>
        </w:r>
        <w:proofErr w:type="spellEnd"/>
      </w:hyperlink>
      <w:r w:rsidRPr="002872E2">
        <w:rPr>
          <w:rFonts w:ascii="Arial" w:hAnsi="Arial" w:cs="Arial"/>
          <w:color w:val="22272F"/>
          <w:sz w:val="24"/>
          <w:szCs w:val="24"/>
        </w:rPr>
        <w:t xml:space="preserve"> </w:t>
      </w:r>
      <w:r w:rsidR="004B5040" w:rsidRPr="002872E2">
        <w:rPr>
          <w:rFonts w:ascii="Arial" w:hAnsi="Arial" w:cs="Arial"/>
          <w:color w:val="22272F"/>
          <w:sz w:val="24"/>
          <w:szCs w:val="24"/>
        </w:rPr>
        <w:t>(далее - электронная почта администрации);</w:t>
      </w:r>
    </w:p>
    <w:p w:rsidR="004B5040" w:rsidRPr="001B3074" w:rsidRDefault="00DA45AC" w:rsidP="002872E2">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письменно в случае письменного обращения заявителя или его представителя.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8. Информация о ходе предоставления муниципальной услуги предоставляется: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при личном контакте с заявителем или его представителем;</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с использованием телефонной связи, через официальный сайт администрации, по электронной почте администрации;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письменно в случае письменного обращения заявителя или его представителя.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о порядке предоставления муниципальной услуги и ходе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3) о перечне документов, необходимых для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о времени приема документов, необходимых для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о сроке предоставления муниципальной услуги;</w:t>
      </w:r>
    </w:p>
    <w:p w:rsidR="004B5040" w:rsidRPr="001B3074" w:rsidRDefault="004B5040" w:rsidP="00DA45AC">
      <w:pPr>
        <w:pStyle w:val="s1"/>
        <w:spacing w:before="0" w:beforeAutospacing="0" w:after="0" w:afterAutospacing="0"/>
        <w:jc w:val="both"/>
        <w:rPr>
          <w:rFonts w:ascii="Arial" w:hAnsi="Arial" w:cs="Arial"/>
          <w:color w:val="22272F"/>
        </w:rPr>
      </w:pPr>
      <w:r w:rsidRPr="001B3074">
        <w:rPr>
          <w:rFonts w:ascii="Arial" w:hAnsi="Arial" w:cs="Arial"/>
          <w:color w:val="22272F"/>
        </w:rPr>
        <w:t>6) об основаниях отказа в приеме документов, необходимых для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7) об основаниях отказа в предоставлении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8) о порядке обжалования решений и действий (бездействия), принимаемых (совершаемых) в рамках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актуальность;</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своевременность;</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четкость и доступность в изложении информации;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полнота информации;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соответствие информации требованиям законодательства.</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B5040" w:rsidRPr="001B3074" w:rsidRDefault="004B5040" w:rsidP="00DA45AC">
      <w:pPr>
        <w:pStyle w:val="s1"/>
        <w:spacing w:before="0" w:beforeAutospacing="0" w:after="0" w:afterAutospacing="0"/>
        <w:jc w:val="both"/>
        <w:rPr>
          <w:rFonts w:ascii="Arial" w:hAnsi="Arial" w:cs="Arial"/>
          <w:color w:val="22272F"/>
        </w:rPr>
      </w:pPr>
      <w:r w:rsidRPr="001B3074">
        <w:rPr>
          <w:rFonts w:ascii="Arial" w:hAnsi="Arial" w:cs="Arial"/>
          <w:color w:val="22272F"/>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B5040" w:rsidRPr="001B3074" w:rsidRDefault="004B5040" w:rsidP="00DA45AC">
      <w:pPr>
        <w:pStyle w:val="s1"/>
        <w:spacing w:before="0" w:beforeAutospacing="0" w:after="0" w:afterAutospacing="0"/>
        <w:jc w:val="both"/>
        <w:rPr>
          <w:rFonts w:ascii="Arial" w:hAnsi="Arial" w:cs="Arial"/>
          <w:color w:val="22272F"/>
        </w:rPr>
      </w:pPr>
      <w:r w:rsidRPr="001B3074">
        <w:rPr>
          <w:rFonts w:ascii="Arial" w:hAnsi="Arial" w:cs="Arial"/>
          <w:color w:val="22272F"/>
        </w:rPr>
        <w:t>Днем регистрации обращения является день его поступления в администрацию.</w:t>
      </w:r>
    </w:p>
    <w:p w:rsidR="004B5040" w:rsidRPr="001B3074" w:rsidRDefault="004B5040" w:rsidP="00DA45AC">
      <w:pPr>
        <w:pStyle w:val="s1"/>
        <w:spacing w:before="0" w:beforeAutospacing="0" w:after="0" w:afterAutospacing="0"/>
        <w:jc w:val="both"/>
        <w:rPr>
          <w:rFonts w:ascii="Arial" w:hAnsi="Arial" w:cs="Arial"/>
          <w:color w:val="22272F"/>
        </w:rPr>
      </w:pPr>
      <w:r w:rsidRPr="001B3074">
        <w:rPr>
          <w:rFonts w:ascii="Arial" w:hAnsi="Arial" w:cs="Arial"/>
          <w:color w:val="22272F"/>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B5040" w:rsidRPr="001B3074" w:rsidRDefault="004B5040" w:rsidP="00DA45AC">
      <w:pPr>
        <w:pStyle w:val="s1"/>
        <w:spacing w:before="0" w:beforeAutospacing="0" w:after="0" w:afterAutospacing="0"/>
        <w:jc w:val="both"/>
        <w:rPr>
          <w:rFonts w:ascii="Arial" w:hAnsi="Arial" w:cs="Arial"/>
          <w:color w:val="22272F"/>
        </w:rPr>
      </w:pPr>
      <w:r w:rsidRPr="001B3074">
        <w:rPr>
          <w:rFonts w:ascii="Arial" w:hAnsi="Arial" w:cs="Arial"/>
          <w:color w:val="22272F"/>
        </w:rPr>
        <w:lastRenderedPageBreak/>
        <w:t>Ответ на обращение, поступившее в администрацию в письменной форме, направляется по почтовому адресу, указанному в данном обращении.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на официальном сайте администрации;</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на Портале.</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17. На информационных стендах, расположенных в помещениях, занимаемых администрацией, размещается следующая информация:</w:t>
      </w:r>
    </w:p>
    <w:p w:rsidR="004B5040" w:rsidRPr="001B3074" w:rsidRDefault="00DA45AC" w:rsidP="00DA45AC">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4B5040" w:rsidRDefault="00DA45AC"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DA45AC">
        <w:rPr>
          <w:rFonts w:ascii="Arial" w:hAnsi="Arial" w:cs="Arial"/>
          <w:color w:val="22272F"/>
        </w:rPr>
        <w:t>3</w:t>
      </w:r>
      <w:r w:rsidR="004B5040" w:rsidRPr="001B3074">
        <w:rPr>
          <w:rFonts w:ascii="Arial" w:hAnsi="Arial" w:cs="Arial"/>
          <w:color w:val="22272F"/>
        </w:rPr>
        <w:t>) о перечне документов, необходимых для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о времени приема документов, необходимых для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о сроке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6) об основаниях отказа в приеме документов, необходимых для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7) об основаниях отказа в предоставлении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8) о порядке обжалования решений и действий (бездействия), принимаемых (совершаемых) в рамках предоставления муниципальной услуги;</w:t>
      </w:r>
    </w:p>
    <w:p w:rsidR="004B5040" w:rsidRPr="001B3074" w:rsidRDefault="00D67D49" w:rsidP="00D67D49">
      <w:pPr>
        <w:pStyle w:val="s1"/>
        <w:spacing w:before="0" w:beforeAutospacing="0" w:after="0" w:afterAutospacing="0" w:line="276" w:lineRule="auto"/>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 извлечения из законодательных и иных нормативных правовых актов, содержащих нормы, регулирующие предоставление муниципальной услуги;</w:t>
      </w:r>
    </w:p>
    <w:p w:rsidR="004B5040" w:rsidRPr="001B3074" w:rsidRDefault="00D67D49" w:rsidP="002872E2">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 текст настоящего административного регламента.</w:t>
      </w:r>
    </w:p>
    <w:p w:rsidR="004B5040" w:rsidRPr="001B3074" w:rsidRDefault="00D67D49" w:rsidP="002872E2">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872E2" w:rsidRDefault="002872E2" w:rsidP="00D67D49">
      <w:pPr>
        <w:pStyle w:val="s5"/>
        <w:spacing w:before="0" w:beforeAutospacing="0"/>
        <w:jc w:val="center"/>
        <w:rPr>
          <w:rFonts w:ascii="Arial" w:hAnsi="Arial" w:cs="Arial"/>
          <w:color w:val="22272F"/>
        </w:rPr>
      </w:pPr>
    </w:p>
    <w:p w:rsidR="004B5040" w:rsidRPr="001B3074" w:rsidRDefault="004B5040" w:rsidP="00D67D49">
      <w:pPr>
        <w:pStyle w:val="s5"/>
        <w:spacing w:before="0" w:beforeAutospacing="0"/>
        <w:jc w:val="center"/>
        <w:rPr>
          <w:rFonts w:ascii="Arial" w:hAnsi="Arial" w:cs="Arial"/>
          <w:color w:val="22272F"/>
        </w:rPr>
      </w:pPr>
      <w:r w:rsidRPr="001B3074">
        <w:rPr>
          <w:rFonts w:ascii="Arial" w:hAnsi="Arial" w:cs="Arial"/>
          <w:color w:val="22272F"/>
        </w:rPr>
        <w:t>РАЗДЕЛ II. СТАНДАРТ ПРЕДОСТАВЛЕНИЯ</w:t>
      </w:r>
      <w:r w:rsidRPr="001B3074">
        <w:rPr>
          <w:rFonts w:ascii="Arial" w:hAnsi="Arial" w:cs="Arial"/>
          <w:color w:val="22272F"/>
        </w:rPr>
        <w:br/>
        <w:t>МУНИЦИПАЛЬНОЙ УСЛУГИ</w:t>
      </w:r>
    </w:p>
    <w:p w:rsidR="004B5040" w:rsidRPr="001B3074" w:rsidRDefault="004B5040" w:rsidP="00D67D49">
      <w:pPr>
        <w:pStyle w:val="s5"/>
        <w:spacing w:before="0" w:beforeAutospacing="0"/>
        <w:jc w:val="center"/>
        <w:rPr>
          <w:rFonts w:ascii="Arial" w:hAnsi="Arial" w:cs="Arial"/>
          <w:color w:val="22272F"/>
        </w:rPr>
      </w:pPr>
      <w:r w:rsidRPr="001B3074">
        <w:rPr>
          <w:rFonts w:ascii="Arial" w:hAnsi="Arial" w:cs="Arial"/>
          <w:color w:val="22272F"/>
        </w:rPr>
        <w:t>Глава 4. Наименование муниципальной услуги</w:t>
      </w:r>
    </w:p>
    <w:p w:rsidR="00902C3F" w:rsidRPr="001B3074" w:rsidRDefault="00D67D49" w:rsidP="00D67D49">
      <w:pPr>
        <w:pStyle w:val="s1"/>
        <w:spacing w:before="0" w:beforeAutospacing="0"/>
        <w:jc w:val="both"/>
        <w:rPr>
          <w:rFonts w:ascii="Arial" w:hAnsi="Arial" w:cs="Arial"/>
        </w:rPr>
      </w:pPr>
      <w:r>
        <w:rPr>
          <w:rFonts w:ascii="Arial" w:hAnsi="Arial" w:cs="Arial"/>
          <w:color w:val="22272F"/>
        </w:rPr>
        <w:lastRenderedPageBreak/>
        <w:t xml:space="preserve">     </w:t>
      </w:r>
      <w:r w:rsidR="004B5040" w:rsidRPr="001B3074">
        <w:rPr>
          <w:rFonts w:ascii="Arial" w:hAnsi="Arial" w:cs="Arial"/>
          <w:color w:val="22272F"/>
        </w:rPr>
        <w:t>19. </w:t>
      </w:r>
      <w:proofErr w:type="gramStart"/>
      <w:r w:rsidR="004B5040" w:rsidRPr="001B3074">
        <w:rPr>
          <w:rFonts w:ascii="Arial" w:hAnsi="Arial" w:cs="Arial"/>
          <w:color w:val="22272F"/>
        </w:rPr>
        <w:t>Под муниципальной услугой в настоящем </w:t>
      </w:r>
      <w:r w:rsidR="00902C3F" w:rsidRPr="001B3074">
        <w:rPr>
          <w:rFonts w:ascii="Arial" w:hAnsi="Arial" w:cs="Arial"/>
          <w:color w:val="22272F"/>
        </w:rPr>
        <w:t>административном регламенте</w:t>
      </w:r>
      <w:r w:rsidR="00902C3F" w:rsidRPr="001B3074">
        <w:rPr>
          <w:rStyle w:val="a3"/>
          <w:rFonts w:ascii="Arial" w:hAnsi="Arial" w:cs="Arial"/>
          <w:i w:val="0"/>
          <w:iCs w:val="0"/>
          <w:color w:val="22272F"/>
          <w:shd w:val="clear" w:color="auto" w:fill="FFFABB"/>
        </w:rPr>
        <w:t xml:space="preserve"> </w:t>
      </w:r>
      <w:r w:rsidR="004B5040" w:rsidRPr="001B3074">
        <w:rPr>
          <w:rFonts w:ascii="Arial" w:hAnsi="Arial" w:cs="Arial"/>
          <w:color w:val="22272F"/>
        </w:rPr>
        <w:t>понимается </w:t>
      </w:r>
      <w:r w:rsidR="00902C3F" w:rsidRPr="001B3074">
        <w:rPr>
          <w:rFonts w:ascii="Arial" w:hAnsi="Arial"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90B12">
        <w:rPr>
          <w:rFonts w:ascii="Arial" w:hAnsi="Arial" w:cs="Arial"/>
        </w:rPr>
        <w:t>,</w:t>
      </w:r>
      <w:r w:rsidR="00902C3F" w:rsidRPr="001B3074">
        <w:rPr>
          <w:rFonts w:ascii="Arial" w:hAnsi="Arial" w:cs="Arial"/>
        </w:rPr>
        <w:t xml:space="preserve"> садового дома жилым домом и жилого дома садовым домом</w:t>
      </w:r>
      <w:r w:rsidR="00851660" w:rsidRPr="003E5B60">
        <w:rPr>
          <w:rFonts w:ascii="Arial" w:hAnsi="Arial" w:cs="Arial"/>
        </w:rPr>
        <w:t>, обследование жилых помещений инвалидов и общего имущества</w:t>
      </w:r>
      <w:r w:rsidR="00902C3F" w:rsidRPr="003E5B60">
        <w:rPr>
          <w:rFonts w:ascii="Arial" w:hAnsi="Arial" w:cs="Arial"/>
        </w:rPr>
        <w:t xml:space="preserve"> </w:t>
      </w:r>
      <w:r w:rsidR="00851660" w:rsidRPr="003E5B60">
        <w:rPr>
          <w:rFonts w:ascii="Arial" w:hAnsi="Arial" w:cs="Arial"/>
        </w:rPr>
        <w:t>в многоквартирных домах, в которых проживают инвалиды, в целях их приспособления с учетом потребностей инвалидов и обеспечения условий их</w:t>
      </w:r>
      <w:proofErr w:type="gramEnd"/>
      <w:r w:rsidR="00851660" w:rsidRPr="003E5B60">
        <w:rPr>
          <w:rFonts w:ascii="Arial" w:hAnsi="Arial" w:cs="Arial"/>
        </w:rPr>
        <w:t xml:space="preserve"> доступности для инвалидов</w:t>
      </w:r>
      <w:r w:rsidR="003E5B60" w:rsidRPr="003E5B60">
        <w:rPr>
          <w:rFonts w:ascii="Arial" w:hAnsi="Arial" w:cs="Arial"/>
        </w:rPr>
        <w:t xml:space="preserve">, на основании </w:t>
      </w:r>
      <w:r w:rsidR="003E5B60" w:rsidRPr="003E5B60">
        <w:rPr>
          <w:rFonts w:ascii="Arial" w:hAnsi="Arial" w:cs="Arial"/>
        </w:rPr>
        <w:t>постановлени</w:t>
      </w:r>
      <w:r w:rsidR="003E5B60" w:rsidRPr="003E5B60">
        <w:rPr>
          <w:rFonts w:ascii="Arial" w:hAnsi="Arial" w:cs="Arial"/>
        </w:rPr>
        <w:t xml:space="preserve">я </w:t>
      </w:r>
      <w:r w:rsidR="003E5B60" w:rsidRPr="003E5B60">
        <w:rPr>
          <w:rFonts w:ascii="Arial" w:hAnsi="Arial" w:cs="Arial"/>
        </w:rPr>
        <w:t>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w:t>
      </w:r>
      <w:r w:rsidR="003E5B60">
        <w:rPr>
          <w:rFonts w:ascii="Arial" w:hAnsi="Arial" w:cs="Arial"/>
          <w:color w:val="FF0000"/>
        </w:rPr>
        <w:t xml:space="preserve"> </w:t>
      </w:r>
      <w:r w:rsidR="00851660">
        <w:rPr>
          <w:rFonts w:ascii="Arial" w:hAnsi="Arial" w:cs="Arial"/>
        </w:rPr>
        <w:t xml:space="preserve"> </w:t>
      </w:r>
      <w:proofErr w:type="spellStart"/>
      <w:r w:rsidR="00902C3F" w:rsidRPr="001B3074">
        <w:rPr>
          <w:rFonts w:ascii="Arial" w:hAnsi="Arial" w:cs="Arial"/>
        </w:rPr>
        <w:t>на</w:t>
      </w:r>
      <w:proofErr w:type="spellEnd"/>
      <w:r w:rsidR="00902C3F" w:rsidRPr="001B3074">
        <w:rPr>
          <w:rFonts w:ascii="Arial" w:hAnsi="Arial" w:cs="Arial"/>
        </w:rPr>
        <w:t xml:space="preserve"> территории </w:t>
      </w:r>
      <w:proofErr w:type="spellStart"/>
      <w:r w:rsidR="00390B12">
        <w:rPr>
          <w:rFonts w:ascii="Arial" w:hAnsi="Arial" w:cs="Arial"/>
        </w:rPr>
        <w:t>Усть-Кутского</w:t>
      </w:r>
      <w:proofErr w:type="spellEnd"/>
      <w:r w:rsidR="00390B12">
        <w:rPr>
          <w:rFonts w:ascii="Arial" w:hAnsi="Arial" w:cs="Arial"/>
        </w:rPr>
        <w:t xml:space="preserve"> </w:t>
      </w:r>
      <w:r w:rsidR="00902C3F" w:rsidRPr="001B3074">
        <w:rPr>
          <w:rFonts w:ascii="Arial" w:hAnsi="Arial" w:cs="Arial"/>
        </w:rPr>
        <w:t xml:space="preserve">муниципального образования </w:t>
      </w:r>
      <w:r w:rsidR="00390B12">
        <w:rPr>
          <w:rFonts w:ascii="Arial" w:hAnsi="Arial" w:cs="Arial"/>
        </w:rPr>
        <w:t>(городского поселения).</w:t>
      </w:r>
      <w:bookmarkStart w:id="0" w:name="_GoBack"/>
      <w:bookmarkEnd w:id="0"/>
    </w:p>
    <w:p w:rsidR="004B5040" w:rsidRPr="001B3074" w:rsidRDefault="00902C3F" w:rsidP="00D67D49">
      <w:pPr>
        <w:pStyle w:val="s1"/>
        <w:spacing w:before="0" w:beforeAutospacing="0"/>
        <w:jc w:val="both"/>
        <w:rPr>
          <w:rFonts w:ascii="Arial" w:hAnsi="Arial" w:cs="Arial"/>
          <w:color w:val="22272F"/>
        </w:rPr>
      </w:pPr>
      <w:r w:rsidRPr="001B3074">
        <w:rPr>
          <w:rFonts w:ascii="Arial" w:hAnsi="Arial" w:cs="Arial"/>
        </w:rPr>
        <w:t xml:space="preserve">                          </w:t>
      </w:r>
      <w:r w:rsidR="004B5040" w:rsidRPr="001B3074">
        <w:rPr>
          <w:rFonts w:ascii="Arial" w:hAnsi="Arial" w:cs="Arial"/>
          <w:color w:val="22272F"/>
        </w:rPr>
        <w:t>Глава 5. Наименование органа местного самоуправления, предоставляющего муниципальную услугу</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20. Органом местного самоуправления, предоставляющим муниципальную услугу, является администрация.</w:t>
      </w:r>
    </w:p>
    <w:p w:rsidR="004B5040" w:rsidRPr="001B3074" w:rsidRDefault="00D67D49" w:rsidP="00964EA5">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21. </w:t>
      </w:r>
      <w:proofErr w:type="gramStart"/>
      <w:r w:rsidR="004B5040" w:rsidRPr="001B3074">
        <w:rPr>
          <w:rFonts w:ascii="Arial" w:hAnsi="Arial" w:cs="Arial"/>
          <w:color w:val="22272F"/>
        </w:rPr>
        <w:t xml:space="preserve">В предоставлении муниципальной услуги участвует межведомственная комиссия по оценке и обследованию помещений в целях признания их жилыми помещениями, жилых помещений пригодными </w:t>
      </w:r>
      <w:r w:rsidR="00902C3F" w:rsidRPr="001B3074">
        <w:rPr>
          <w:rFonts w:ascii="Arial" w:hAnsi="Arial" w:cs="Arial"/>
          <w:color w:val="22272F"/>
        </w:rPr>
        <w:t xml:space="preserve">(непригодными) </w:t>
      </w:r>
      <w:r w:rsidR="004B5040" w:rsidRPr="001B3074">
        <w:rPr>
          <w:rFonts w:ascii="Arial" w:hAnsi="Arial" w:cs="Arial"/>
          <w:color w:val="22272F"/>
        </w:rPr>
        <w:t xml:space="preserve"> для проживания граждан, а также многоквартирных домов в целях признания их аварийными и подлежащими сносу или реконструкции</w:t>
      </w:r>
      <w:r w:rsidR="002872E2">
        <w:rPr>
          <w:rFonts w:ascii="Arial" w:hAnsi="Arial" w:cs="Arial"/>
          <w:color w:val="22272F"/>
        </w:rPr>
        <w:t>,</w:t>
      </w:r>
      <w:r w:rsidR="002872E2" w:rsidRPr="002872E2">
        <w:rPr>
          <w:rFonts w:ascii="Arial" w:hAnsi="Arial" w:cs="Arial"/>
        </w:rPr>
        <w:t xml:space="preserve"> </w:t>
      </w:r>
      <w:r w:rsidR="002872E2" w:rsidRPr="001B3074">
        <w:rPr>
          <w:rFonts w:ascii="Arial" w:hAnsi="Arial" w:cs="Arial"/>
        </w:rPr>
        <w:t xml:space="preserve">садового дома жилым домом и жилого дома садовым домом на территории </w:t>
      </w:r>
      <w:r w:rsidR="002872E2">
        <w:rPr>
          <w:rFonts w:ascii="Arial" w:hAnsi="Arial" w:cs="Arial"/>
        </w:rPr>
        <w:t xml:space="preserve">Усть-Кутского </w:t>
      </w:r>
      <w:r w:rsidR="002872E2" w:rsidRPr="001B3074">
        <w:rPr>
          <w:rFonts w:ascii="Arial" w:hAnsi="Arial" w:cs="Arial"/>
        </w:rPr>
        <w:t xml:space="preserve">муниципального образования </w:t>
      </w:r>
      <w:r w:rsidR="002872E2">
        <w:rPr>
          <w:rFonts w:ascii="Arial" w:hAnsi="Arial" w:cs="Arial"/>
        </w:rPr>
        <w:t>(городского поселения)</w:t>
      </w:r>
      <w:r w:rsidR="004B5040" w:rsidRPr="001B3074">
        <w:rPr>
          <w:rFonts w:ascii="Arial" w:hAnsi="Arial" w:cs="Arial"/>
          <w:color w:val="22272F"/>
        </w:rPr>
        <w:t xml:space="preserve"> (далее - межведомственная комиссия).</w:t>
      </w:r>
      <w:proofErr w:type="gramEnd"/>
    </w:p>
    <w:p w:rsidR="004B5040" w:rsidRDefault="00D67D49" w:rsidP="00964EA5">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w:t>
      </w:r>
      <w:r w:rsidR="001B3074">
        <w:rPr>
          <w:rFonts w:ascii="Arial" w:hAnsi="Arial" w:cs="Arial"/>
          <w:color w:val="22272F"/>
        </w:rPr>
        <w:t>оставления муниципальных услуг.</w:t>
      </w:r>
    </w:p>
    <w:p w:rsidR="00D67D49" w:rsidRPr="001B3074" w:rsidRDefault="00D67D49" w:rsidP="00D67D49">
      <w:pPr>
        <w:pStyle w:val="s1"/>
        <w:spacing w:before="0" w:beforeAutospacing="0" w:after="0" w:afterAutospacing="0"/>
        <w:jc w:val="both"/>
        <w:rPr>
          <w:rFonts w:ascii="Arial" w:hAnsi="Arial" w:cs="Arial"/>
          <w:color w:val="22272F"/>
        </w:rPr>
      </w:pPr>
    </w:p>
    <w:p w:rsidR="004B5040" w:rsidRDefault="004B5040" w:rsidP="00D67D49">
      <w:pPr>
        <w:pStyle w:val="s5"/>
        <w:spacing w:before="0" w:beforeAutospacing="0" w:after="0" w:afterAutospacing="0"/>
        <w:jc w:val="center"/>
        <w:rPr>
          <w:rFonts w:ascii="Arial" w:hAnsi="Arial" w:cs="Arial"/>
          <w:color w:val="22272F"/>
        </w:rPr>
      </w:pPr>
      <w:r w:rsidRPr="001B3074">
        <w:rPr>
          <w:rFonts w:ascii="Arial" w:hAnsi="Arial" w:cs="Arial"/>
          <w:color w:val="22272F"/>
        </w:rPr>
        <w:t>Глава 6. Описание результата предоставления муниципальной услуги</w:t>
      </w:r>
    </w:p>
    <w:p w:rsidR="00D67D49" w:rsidRPr="001B3074" w:rsidRDefault="00D67D49" w:rsidP="00D67D49">
      <w:pPr>
        <w:pStyle w:val="s5"/>
        <w:spacing w:before="0" w:beforeAutospacing="0" w:after="0" w:afterAutospacing="0"/>
        <w:jc w:val="center"/>
        <w:rPr>
          <w:rFonts w:ascii="Arial" w:hAnsi="Arial" w:cs="Arial"/>
          <w:color w:val="22272F"/>
        </w:rPr>
      </w:pP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23. Результатом предоставления муниципальной услуги являются:</w:t>
      </w:r>
    </w:p>
    <w:p w:rsidR="004B5040" w:rsidRPr="001B3074" w:rsidRDefault="00D67D49" w:rsidP="00964EA5">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распоряжение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964EA5">
        <w:rPr>
          <w:rFonts w:ascii="Arial" w:hAnsi="Arial" w:cs="Arial"/>
          <w:color w:val="22272F"/>
        </w:rPr>
        <w:t>,</w:t>
      </w:r>
      <w:r w:rsidR="00964EA5" w:rsidRPr="00964EA5">
        <w:rPr>
          <w:rFonts w:ascii="Arial" w:hAnsi="Arial" w:cs="Arial"/>
        </w:rPr>
        <w:t xml:space="preserve"> </w:t>
      </w:r>
      <w:r w:rsidR="00964EA5" w:rsidRPr="001B3074">
        <w:rPr>
          <w:rFonts w:ascii="Arial" w:hAnsi="Arial" w:cs="Arial"/>
        </w:rPr>
        <w:t xml:space="preserve">садового дома жилым домом и жилого дома садовым домом на территории </w:t>
      </w:r>
      <w:r w:rsidR="00964EA5">
        <w:rPr>
          <w:rFonts w:ascii="Arial" w:hAnsi="Arial" w:cs="Arial"/>
        </w:rPr>
        <w:t xml:space="preserve">Усть-Кутского </w:t>
      </w:r>
      <w:r w:rsidR="00964EA5" w:rsidRPr="001B3074">
        <w:rPr>
          <w:rFonts w:ascii="Arial" w:hAnsi="Arial" w:cs="Arial"/>
        </w:rPr>
        <w:t xml:space="preserve">муниципального образования </w:t>
      </w:r>
      <w:r w:rsidR="00964EA5">
        <w:rPr>
          <w:rFonts w:ascii="Arial" w:hAnsi="Arial" w:cs="Arial"/>
        </w:rPr>
        <w:t>(городского поселения)</w:t>
      </w:r>
      <w:r w:rsidR="004B5040" w:rsidRPr="001B3074">
        <w:rPr>
          <w:rFonts w:ascii="Arial" w:hAnsi="Arial" w:cs="Arial"/>
          <w:color w:val="22272F"/>
        </w:rPr>
        <w:t xml:space="preserve"> (далее - распоряжение администрации);</w:t>
      </w:r>
    </w:p>
    <w:p w:rsidR="004B5040" w:rsidRDefault="00D67D49" w:rsidP="00964EA5">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85FE3">
        <w:rPr>
          <w:rFonts w:ascii="Arial" w:hAnsi="Arial" w:cs="Arial"/>
          <w:color w:val="22272F"/>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w:t>
      </w:r>
    </w:p>
    <w:p w:rsidR="00D67D49" w:rsidRPr="001B3074" w:rsidRDefault="00D67D49" w:rsidP="00D67D49">
      <w:pPr>
        <w:pStyle w:val="s1"/>
        <w:spacing w:before="0" w:beforeAutospacing="0" w:after="0" w:afterAutospacing="0"/>
        <w:jc w:val="both"/>
        <w:rPr>
          <w:rFonts w:ascii="Arial" w:hAnsi="Arial" w:cs="Arial"/>
          <w:color w:val="22272F"/>
        </w:rPr>
      </w:pPr>
    </w:p>
    <w:p w:rsidR="004B5040" w:rsidRDefault="004B5040" w:rsidP="00D67D49">
      <w:pPr>
        <w:pStyle w:val="s5"/>
        <w:spacing w:before="0" w:beforeAutospacing="0" w:after="0" w:afterAutospacing="0"/>
        <w:jc w:val="center"/>
        <w:rPr>
          <w:rFonts w:ascii="Arial" w:hAnsi="Arial" w:cs="Arial"/>
          <w:color w:val="22272F"/>
        </w:rPr>
      </w:pPr>
      <w:r w:rsidRPr="001B3074">
        <w:rPr>
          <w:rFonts w:ascii="Arial" w:hAnsi="Arial" w:cs="Arial"/>
          <w:color w:val="22272F"/>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w:t>
      </w:r>
      <w:r w:rsidRPr="001B3074">
        <w:rPr>
          <w:rFonts w:ascii="Arial" w:hAnsi="Arial" w:cs="Arial"/>
          <w:color w:val="22272F"/>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7D49" w:rsidRPr="001B3074" w:rsidRDefault="00D67D49" w:rsidP="00D67D49">
      <w:pPr>
        <w:pStyle w:val="s5"/>
        <w:spacing w:before="0" w:beforeAutospacing="0" w:after="0" w:afterAutospacing="0"/>
        <w:jc w:val="center"/>
        <w:rPr>
          <w:rFonts w:ascii="Arial" w:hAnsi="Arial" w:cs="Arial"/>
          <w:color w:val="22272F"/>
        </w:rPr>
      </w:pP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24. Муниципальная услуга предоставляется в течение </w:t>
      </w:r>
      <w:r w:rsidR="00902C3F" w:rsidRPr="001B3074">
        <w:rPr>
          <w:rFonts w:ascii="Arial" w:hAnsi="Arial" w:cs="Arial"/>
          <w:color w:val="22272F"/>
        </w:rPr>
        <w:t>30</w:t>
      </w:r>
      <w:r w:rsidR="004B5040" w:rsidRPr="001B3074">
        <w:rPr>
          <w:rFonts w:ascii="Arial" w:hAnsi="Arial" w:cs="Arial"/>
          <w:color w:val="22272F"/>
        </w:rPr>
        <w:t xml:space="preserve"> календарных дней с даты регистрации в администрации заявления.</w:t>
      </w:r>
    </w:p>
    <w:p w:rsidR="004B5040" w:rsidRPr="001B3074" w:rsidRDefault="004B5040" w:rsidP="00D67D49">
      <w:pPr>
        <w:pStyle w:val="s1"/>
        <w:spacing w:before="0" w:beforeAutospacing="0" w:after="0" w:afterAutospacing="0"/>
        <w:jc w:val="both"/>
        <w:rPr>
          <w:rFonts w:ascii="Arial" w:hAnsi="Arial" w:cs="Arial"/>
          <w:color w:val="22272F"/>
        </w:rPr>
      </w:pPr>
      <w:r w:rsidRPr="001B3074">
        <w:rPr>
          <w:rFonts w:ascii="Arial" w:hAnsi="Arial" w:cs="Arial"/>
          <w:color w:val="22272F"/>
        </w:rPr>
        <w:t>В случае принятия межведомственной комиссией решения 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25. Приостановление предоставления муниципальной услуги не предусмотрено федеральным законодательством и законодательством Иркутской области.</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26. Заключение межведомственной комиссии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hyperlink r:id="rId12" w:anchor="/document/12144695/entry/0" w:history="1">
        <w:r w:rsidR="004B5040" w:rsidRPr="001B3074">
          <w:rPr>
            <w:rStyle w:val="a4"/>
            <w:rFonts w:ascii="Arial" w:hAnsi="Arial" w:cs="Arial"/>
            <w:color w:val="auto"/>
            <w:u w:val="none"/>
          </w:rPr>
          <w:t>постановлением</w:t>
        </w:r>
      </w:hyperlink>
      <w:r w:rsidR="004B5040" w:rsidRPr="001B3074">
        <w:rPr>
          <w:rFonts w:ascii="Arial" w:hAnsi="Arial" w:cs="Arial"/>
          <w:color w:val="22272F"/>
        </w:rPr>
        <w:t>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соответственно - Положение, заключение межведомственной комиссии) и распоряжение администрации выдается (направляется) заявителю или его представителю в течение пяти календарных дней со дня принятия распоряжения администрации.</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8. Нормативные правовые акты, регулирующие предоставление муниципальной услуги</w:t>
      </w:r>
    </w:p>
    <w:p w:rsidR="004B5040" w:rsidRPr="001B3074" w:rsidRDefault="00D67D49" w:rsidP="004B5040">
      <w:pPr>
        <w:pStyle w:val="s1"/>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и на Портале.</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00902C3F" w:rsidRPr="001B3074">
        <w:rPr>
          <w:rFonts w:ascii="Arial" w:hAnsi="Arial" w:cs="Arial"/>
          <w:color w:val="22272F"/>
        </w:rPr>
        <w:t xml:space="preserve"> </w:t>
      </w:r>
      <w:r w:rsidRPr="001B3074">
        <w:rPr>
          <w:rFonts w:ascii="Arial" w:hAnsi="Arial" w:cs="Arial"/>
          <w:color w:val="22272F"/>
        </w:rPr>
        <w:t>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28. Для предоставления муниципальной услуги заявитель или его представитель представляет (направляет) в администрацию по месту нахождения помещения запрос о предоставлении муниципальной услуги в форме заявления о </w:t>
      </w:r>
      <w:r w:rsidR="00B667CF"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964EA5">
        <w:rPr>
          <w:rFonts w:ascii="Arial" w:hAnsi="Arial" w:cs="Arial"/>
        </w:rPr>
        <w:t>,</w:t>
      </w:r>
      <w:r w:rsidR="00B667CF" w:rsidRPr="001B3074">
        <w:rPr>
          <w:rFonts w:ascii="Arial" w:hAnsi="Arial" w:cs="Arial"/>
        </w:rPr>
        <w:t xml:space="preserve"> садового дома жилым домом и жилого дома садовым домом на территории </w:t>
      </w:r>
      <w:r w:rsidR="00964EA5">
        <w:rPr>
          <w:rFonts w:ascii="Arial" w:hAnsi="Arial" w:cs="Arial"/>
        </w:rPr>
        <w:t xml:space="preserve">Усть-Кутского </w:t>
      </w:r>
      <w:r w:rsidR="00B667CF" w:rsidRPr="001B3074">
        <w:rPr>
          <w:rFonts w:ascii="Arial" w:hAnsi="Arial" w:cs="Arial"/>
        </w:rPr>
        <w:t xml:space="preserve">муниципального образования </w:t>
      </w:r>
      <w:r w:rsidR="00964EA5">
        <w:rPr>
          <w:rFonts w:ascii="Arial" w:hAnsi="Arial" w:cs="Arial"/>
        </w:rPr>
        <w:t>(городского поселения)</w:t>
      </w:r>
      <w:r w:rsidR="00B667CF" w:rsidRPr="001B3074">
        <w:rPr>
          <w:rFonts w:ascii="Arial" w:hAnsi="Arial" w:cs="Arial"/>
        </w:rPr>
        <w:t xml:space="preserve"> </w:t>
      </w:r>
      <w:r w:rsidR="004B5040" w:rsidRPr="001B3074">
        <w:rPr>
          <w:rFonts w:ascii="Arial" w:hAnsi="Arial" w:cs="Arial"/>
          <w:color w:val="22272F"/>
        </w:rPr>
        <w:t>(далее - заявление) по форме согласно приложению к настоящему</w:t>
      </w:r>
      <w:r w:rsidR="00B667CF" w:rsidRPr="001B3074">
        <w:rPr>
          <w:rFonts w:ascii="Arial" w:hAnsi="Arial" w:cs="Arial"/>
          <w:color w:val="22272F"/>
        </w:rPr>
        <w:t xml:space="preserve"> административному регламенту. </w:t>
      </w:r>
      <w:r w:rsidR="004B5040" w:rsidRPr="001B3074">
        <w:rPr>
          <w:rFonts w:ascii="Arial" w:hAnsi="Arial" w:cs="Arial"/>
          <w:color w:val="22272F"/>
        </w:rPr>
        <w:t> </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29. К заявлению заявитель или его представитель прилагает следующие документы:</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копии правоустанавливающих документов на помещение, право на которое не зарегистрировано в Едином государственном реестре недвижимости (далее - ЕГРН);</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проект реконструкции нежилого помещения - в отношении нежилого помещения для признания его в дальнейшем жилым помещением;</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заявления, письма, жалобы граждан на неудовлетворительные условия проживания - по усмотрению заявителя.</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30. Способы получения заявителем или его представителем документов, указанных в пункте 29 настоящего административного регламента: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для получения документа, указанного в подпункте 1 пункта 29 настоящего административного регламента, заявитель или его представитель в случае отсутствия у них указанного документа обращается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помещением (помещениями), права на которые не зарегистрированы в ЕГРН;</w:t>
      </w:r>
    </w:p>
    <w:p w:rsidR="004B5040" w:rsidRPr="001B3074" w:rsidRDefault="00964EA5"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для получения документа, указанного в подпункте 2 пункта 29 настоящего административного регламента, заявитель или его представитель в случае отсутствия у них указанного документа обращается к индивидуальным предпринимателям или юридическим лицам, которые являются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для получения документа, указанного в подпункте 3 пункта 29 настоящего административного регламента, заявитель или его представитель в случае отсутствия у них указанного документа обращается в специализированную организацию;</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для получения документа, указанного в подпункте 4 пункта 29 настоящего административного регламента, заявитель или его представитель в случае отсутствия у них указанного документа обращается в специализированную организацию;</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для получения документов, указанных в подпункте 5 пункта 29 настоящего административного регламента, заявитель или его представитель в случае отсутствия у них указанного документа, обращается к правообладателям оцениваемых помещений.</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31. Заявитель или его представитель представляет (направляет) заявление и документы, указанные в пунктах 28, 29 настоящего административного регламента, одним из следующих способов:</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путем личного обращения в администрацию;</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через МФЦ.</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32.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3" w:anchor="/document/12177515/entry/72" w:history="1">
        <w:r w:rsidR="004B5040" w:rsidRPr="001B3074">
          <w:rPr>
            <w:rStyle w:val="a4"/>
            <w:rFonts w:ascii="Arial" w:hAnsi="Arial" w:cs="Arial"/>
            <w:color w:val="auto"/>
            <w:u w:val="none"/>
          </w:rPr>
          <w:t>пункта 2 части 1 статьи 7</w:t>
        </w:r>
      </w:hyperlink>
      <w:r w:rsidR="004B5040" w:rsidRPr="001B3074">
        <w:rPr>
          <w:rFonts w:ascii="Arial" w:hAnsi="Arial" w:cs="Arial"/>
          <w:color w:val="22272F"/>
        </w:rPr>
        <w:t>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4" w:anchor="/document/12177515/entry/102" w:history="1">
        <w:r w:rsidR="004B5040" w:rsidRPr="001B3074">
          <w:rPr>
            <w:rStyle w:val="a4"/>
            <w:rFonts w:ascii="Arial" w:hAnsi="Arial" w:cs="Arial"/>
            <w:color w:val="auto"/>
            <w:u w:val="none"/>
          </w:rPr>
          <w:t>части 2 статьи 1</w:t>
        </w:r>
      </w:hyperlink>
      <w:r w:rsidR="004B5040" w:rsidRPr="001B3074">
        <w:rPr>
          <w:rFonts w:ascii="Arial" w:hAnsi="Arial" w:cs="Arial"/>
          <w:color w:val="22272F"/>
        </w:rPr>
        <w:t> Федерального закона от 27 июля 2010 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33. При предоставлении муниципальной услуги администрация не вправе требовать от заявителей или их представителей документы, не указанные в пунктах 28, 29 настоящего административного регламента.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34. Требования к документам, представляемым заявителем или его представителем:</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75 настоящего административного регламента);</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тексты документов должны быть написаны разборчиво;</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документы не должны иметь подчисток, приписок, зачеркнутых слов и не оговоренных в них исправлений;</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w:t>
      </w:r>
      <w:r w:rsidR="004B5040" w:rsidRPr="001B3074">
        <w:rPr>
          <w:rFonts w:ascii="Arial" w:hAnsi="Arial" w:cs="Arial"/>
          <w:color w:val="22272F"/>
        </w:rPr>
        <w:lastRenderedPageBreak/>
        <w:t>форме электронных документов, должностное лицо администрации, являющееся членом межведомственной комиссии, ответственное за регистрацию входящей корреспонденции, направляет уведомление об отказе в приеме документов с указанием причин отказа на адрес электронной почты, указанный в заявлении.</w:t>
      </w:r>
    </w:p>
    <w:p w:rsidR="00964EA5" w:rsidRDefault="00964EA5" w:rsidP="002B1C87">
      <w:pPr>
        <w:autoSpaceDE w:val="0"/>
        <w:autoSpaceDN w:val="0"/>
        <w:adjustRightInd w:val="0"/>
        <w:spacing w:after="0" w:line="240" w:lineRule="auto"/>
        <w:jc w:val="both"/>
        <w:rPr>
          <w:rFonts w:ascii="Arial" w:hAnsi="Arial" w:cs="Arial"/>
          <w:color w:val="22272F"/>
          <w:sz w:val="24"/>
          <w:szCs w:val="24"/>
        </w:rPr>
      </w:pPr>
      <w:r>
        <w:rPr>
          <w:rFonts w:ascii="Arial" w:hAnsi="Arial" w:cs="Arial"/>
          <w:color w:val="22272F"/>
          <w:sz w:val="24"/>
          <w:szCs w:val="24"/>
        </w:rPr>
        <w:t xml:space="preserve">      </w:t>
      </w:r>
      <w:r w:rsidR="004B5040" w:rsidRPr="00964EA5">
        <w:rPr>
          <w:rFonts w:ascii="Arial" w:hAnsi="Arial" w:cs="Arial"/>
          <w:color w:val="22272F"/>
          <w:sz w:val="24"/>
          <w:szCs w:val="24"/>
        </w:rPr>
        <w:t>В случае отказа в приеме документов, поданных через МФЦ, должностное лицо администрации, являющееся членом межведомственной комиссии, ответственное за регистрацию входящей корреспонденции,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2B1C87" w:rsidRDefault="002B1C87" w:rsidP="002B1C87">
      <w:pPr>
        <w:autoSpaceDE w:val="0"/>
        <w:autoSpaceDN w:val="0"/>
        <w:adjustRightInd w:val="0"/>
        <w:spacing w:after="0" w:line="240" w:lineRule="auto"/>
        <w:jc w:val="both"/>
        <w:rPr>
          <w:rFonts w:ascii="Arial" w:hAnsi="Arial" w:cs="Arial"/>
          <w:color w:val="22272F"/>
          <w:sz w:val="24"/>
          <w:szCs w:val="24"/>
        </w:rPr>
      </w:pPr>
    </w:p>
    <w:p w:rsidR="00EB6147" w:rsidRPr="002B1C87" w:rsidRDefault="00EB6147" w:rsidP="002B1C87">
      <w:pPr>
        <w:autoSpaceDE w:val="0"/>
        <w:autoSpaceDN w:val="0"/>
        <w:adjustRightInd w:val="0"/>
        <w:spacing w:after="0" w:line="240" w:lineRule="auto"/>
        <w:jc w:val="center"/>
        <w:rPr>
          <w:rFonts w:ascii="Arial" w:eastAsia="Times New Roman" w:hAnsi="Arial" w:cs="Arial"/>
          <w:bCs/>
          <w:kern w:val="2"/>
          <w:sz w:val="24"/>
          <w:szCs w:val="24"/>
        </w:rPr>
      </w:pPr>
      <w:r w:rsidRPr="002B1C87">
        <w:rPr>
          <w:rFonts w:ascii="Arial" w:eastAsia="Times New Roman" w:hAnsi="Arial" w:cs="Arial"/>
          <w:kern w:val="2"/>
          <w:sz w:val="24"/>
          <w:szCs w:val="24"/>
        </w:rPr>
        <w:t>Глава 10. И</w:t>
      </w:r>
      <w:r w:rsidRPr="002B1C87">
        <w:rPr>
          <w:rFonts w:ascii="Arial" w:eastAsia="Times New Roman" w:hAnsi="Arial" w:cs="Arial"/>
          <w:bCs/>
          <w:kern w:val="2"/>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и (или) нормативными правовыми актами Иркутской области, а также случаев, когда законодательством Российской Федерации и (или) законодательством Иркутской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w:t>
      </w:r>
    </w:p>
    <w:p w:rsidR="002B1C87" w:rsidRPr="002B1C87" w:rsidRDefault="002B1C87" w:rsidP="002B1C87">
      <w:pPr>
        <w:autoSpaceDE w:val="0"/>
        <w:autoSpaceDN w:val="0"/>
        <w:adjustRightInd w:val="0"/>
        <w:spacing w:after="0" w:line="240" w:lineRule="auto"/>
        <w:jc w:val="center"/>
        <w:rPr>
          <w:rFonts w:ascii="Arial" w:eastAsia="Times New Roman" w:hAnsi="Arial" w:cs="Arial"/>
          <w:bCs/>
          <w:kern w:val="2"/>
          <w:sz w:val="24"/>
          <w:szCs w:val="24"/>
        </w:rPr>
      </w:pPr>
    </w:p>
    <w:p w:rsidR="00EB6147" w:rsidRPr="00F0515A" w:rsidRDefault="002B1C87" w:rsidP="002B1C87">
      <w:pPr>
        <w:autoSpaceDE w:val="0"/>
        <w:autoSpaceDN w:val="0"/>
        <w:adjustRightInd w:val="0"/>
        <w:spacing w:after="0" w:line="240" w:lineRule="auto"/>
        <w:ind w:firstLine="709"/>
        <w:jc w:val="both"/>
        <w:rPr>
          <w:rFonts w:ascii="Arial" w:eastAsia="Times New Roman" w:hAnsi="Arial" w:cs="Arial"/>
          <w:kern w:val="2"/>
          <w:sz w:val="24"/>
          <w:szCs w:val="24"/>
        </w:rPr>
      </w:pPr>
      <w:bookmarkStart w:id="1" w:name="Par232"/>
      <w:bookmarkEnd w:id="1"/>
      <w:r>
        <w:rPr>
          <w:rFonts w:ascii="Arial" w:eastAsia="Times New Roman" w:hAnsi="Arial" w:cs="Arial"/>
          <w:kern w:val="2"/>
          <w:sz w:val="24"/>
          <w:szCs w:val="24"/>
        </w:rPr>
        <w:t>35</w:t>
      </w:r>
      <w:r w:rsidR="00EB6147" w:rsidRPr="00F0515A">
        <w:rPr>
          <w:rFonts w:ascii="Arial" w:eastAsia="Times New Roman" w:hAnsi="Arial" w:cs="Arial"/>
          <w:kern w:val="2"/>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B6147" w:rsidRPr="00F0515A" w:rsidRDefault="00EB6147" w:rsidP="002B1C87">
      <w:pPr>
        <w:autoSpaceDE w:val="0"/>
        <w:autoSpaceDN w:val="0"/>
        <w:adjustRightInd w:val="0"/>
        <w:spacing w:after="0" w:line="240" w:lineRule="auto"/>
        <w:ind w:firstLine="709"/>
        <w:jc w:val="both"/>
        <w:rPr>
          <w:rFonts w:ascii="Arial" w:hAnsi="Arial" w:cs="Arial"/>
          <w:kern w:val="2"/>
          <w:sz w:val="24"/>
          <w:szCs w:val="24"/>
        </w:rPr>
      </w:pPr>
      <w:r w:rsidRPr="00F0515A">
        <w:rPr>
          <w:rFonts w:ascii="Arial" w:hAnsi="Arial" w:cs="Arial"/>
          <w:kern w:val="2"/>
          <w:sz w:val="24"/>
          <w:szCs w:val="24"/>
        </w:rPr>
        <w:t>1) выписка из ЕГРН об основных характеристиках</w:t>
      </w:r>
      <w:r w:rsidRPr="00F0515A">
        <w:rPr>
          <w:rFonts w:ascii="Arial" w:hAnsi="Arial" w:cs="Arial"/>
          <w:sz w:val="24"/>
          <w:szCs w:val="24"/>
        </w:rPr>
        <w:t xml:space="preserve"> и зарегистрированных правах на объект недвижимости, содержащая сведения о зарегистрированных правах заявителя на садовый дом или жилой дом</w:t>
      </w:r>
      <w:r w:rsidRPr="00F0515A">
        <w:rPr>
          <w:rFonts w:ascii="Arial" w:hAnsi="Arial" w:cs="Arial"/>
          <w:kern w:val="2"/>
          <w:sz w:val="24"/>
          <w:szCs w:val="24"/>
        </w:rPr>
        <w:t>;</w:t>
      </w:r>
    </w:p>
    <w:p w:rsidR="00EB6147" w:rsidRPr="00F0515A" w:rsidRDefault="00EB6147" w:rsidP="002B1C87">
      <w:pPr>
        <w:autoSpaceDE w:val="0"/>
        <w:autoSpaceDN w:val="0"/>
        <w:adjustRightInd w:val="0"/>
        <w:spacing w:after="0" w:line="240" w:lineRule="auto"/>
        <w:ind w:firstLine="709"/>
        <w:jc w:val="both"/>
        <w:rPr>
          <w:rFonts w:ascii="Arial" w:hAnsi="Arial" w:cs="Arial"/>
          <w:kern w:val="2"/>
          <w:sz w:val="24"/>
          <w:szCs w:val="24"/>
        </w:rPr>
      </w:pPr>
      <w:r w:rsidRPr="00F0515A">
        <w:rPr>
          <w:rFonts w:ascii="Arial" w:hAnsi="Arial" w:cs="Arial"/>
          <w:kern w:val="2"/>
          <w:sz w:val="24"/>
          <w:szCs w:val="24"/>
        </w:rPr>
        <w:t xml:space="preserve">2) выписка из Единого государственного реестра юридических лиц (для заявителей, являющихся юридическими лицами). </w:t>
      </w:r>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eastAsia="Times New Roman" w:hAnsi="Arial" w:cs="Arial"/>
          <w:kern w:val="2"/>
          <w:sz w:val="24"/>
          <w:szCs w:val="24"/>
        </w:rPr>
        <w:t xml:space="preserve">36. Для получения документа, указанного в подпункте 1 пункта 35  настоящего административного регламента, заявитель или его представитель вправе обратиться в </w:t>
      </w:r>
      <w:r w:rsidRPr="00F0515A">
        <w:rPr>
          <w:rFonts w:ascii="Arial" w:hAnsi="Arial" w:cs="Arial"/>
          <w:kern w:val="2"/>
          <w:sz w:val="24"/>
          <w:szCs w:val="24"/>
        </w:rPr>
        <w:t>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Pr="00F0515A">
        <w:rPr>
          <w:rFonts w:ascii="Arial" w:hAnsi="Arial" w:cs="Arial"/>
          <w:sz w:val="24"/>
          <w:szCs w:val="24"/>
        </w:rPr>
        <w:t xml:space="preserve"> </w:t>
      </w:r>
      <w:r w:rsidRPr="00F0515A">
        <w:rPr>
          <w:rFonts w:ascii="Arial" w:hAnsi="Arial" w:cs="Arial"/>
          <w:kern w:val="2"/>
          <w:sz w:val="24"/>
          <w:szCs w:val="24"/>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F0515A">
        <w:rPr>
          <w:rFonts w:ascii="Arial" w:eastAsia="Times New Roman" w:hAnsi="Arial" w:cs="Arial"/>
          <w:kern w:val="2"/>
          <w:sz w:val="24"/>
          <w:szCs w:val="24"/>
        </w:rPr>
        <w:t xml:space="preserve">с запросом </w:t>
      </w:r>
      <w:r w:rsidRPr="00F0515A">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w:t>
      </w:r>
      <w:r w:rsidRPr="00F0515A">
        <w:rPr>
          <w:rFonts w:ascii="Arial" w:hAnsi="Arial" w:cs="Arial"/>
          <w:kern w:val="2"/>
          <w:sz w:val="24"/>
          <w:szCs w:val="24"/>
        </w:rPr>
        <w:lastRenderedPageBreak/>
        <w:t>Едином портале государственных услуг и муниципальных услуг (функций) или посредством отправки XML-документа с использованием веб-сервисов.</w:t>
      </w:r>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eastAsia="Times New Roman" w:hAnsi="Arial" w:cs="Arial"/>
          <w:kern w:val="2"/>
          <w:sz w:val="24"/>
          <w:szCs w:val="24"/>
        </w:rPr>
        <w:t xml:space="preserve">37. Для получения документов, указанных в подпункте 2 пункта </w:t>
      </w:r>
      <w:bookmarkStart w:id="2" w:name="_Hlk70263041"/>
      <w:r w:rsidRPr="00F0515A">
        <w:rPr>
          <w:rFonts w:ascii="Arial" w:eastAsia="Times New Roman" w:hAnsi="Arial" w:cs="Arial"/>
          <w:kern w:val="2"/>
          <w:sz w:val="24"/>
          <w:szCs w:val="24"/>
        </w:rPr>
        <w:t xml:space="preserve">35 </w:t>
      </w:r>
      <w:bookmarkEnd w:id="2"/>
      <w:r w:rsidRPr="00F0515A">
        <w:rPr>
          <w:rFonts w:ascii="Arial" w:eastAsia="Times New Roman" w:hAnsi="Arial" w:cs="Arial"/>
          <w:kern w:val="2"/>
          <w:sz w:val="24"/>
          <w:szCs w:val="24"/>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F0515A">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hAnsi="Arial" w:cs="Arial"/>
          <w:kern w:val="2"/>
          <w:sz w:val="24"/>
          <w:szCs w:val="24"/>
        </w:rPr>
        <w:t xml:space="preserve">38. Заявитель или его представитель вправе представить в администрацию документы, указанные в пункте </w:t>
      </w:r>
      <w:r w:rsidRPr="00F0515A">
        <w:rPr>
          <w:rFonts w:ascii="Arial" w:eastAsia="Times New Roman" w:hAnsi="Arial" w:cs="Arial"/>
          <w:kern w:val="2"/>
          <w:sz w:val="24"/>
          <w:szCs w:val="24"/>
        </w:rPr>
        <w:t xml:space="preserve">35 </w:t>
      </w:r>
      <w:r w:rsidRPr="00F0515A">
        <w:rPr>
          <w:rFonts w:ascii="Arial" w:hAnsi="Arial" w:cs="Arial"/>
          <w:kern w:val="2"/>
          <w:sz w:val="24"/>
          <w:szCs w:val="24"/>
        </w:rPr>
        <w:t>настоящего административного регламента, способами, установленными в пункте 31 настоящего административного регламента.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2B1C87"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2B1C87">
        <w:rPr>
          <w:rFonts w:ascii="Arial" w:eastAsia="Times New Roman" w:hAnsi="Arial" w:cs="Arial"/>
          <w:bCs/>
          <w:kern w:val="2"/>
          <w:sz w:val="24"/>
          <w:szCs w:val="24"/>
        </w:rPr>
        <w:t xml:space="preserve">Глава 11. </w:t>
      </w:r>
      <w:r w:rsidRPr="002B1C87">
        <w:rPr>
          <w:rFonts w:ascii="Arial" w:eastAsia="Times New Roman" w:hAnsi="Arial" w:cs="Arial"/>
          <w:kern w:val="2"/>
          <w:sz w:val="24"/>
          <w:szCs w:val="24"/>
        </w:rPr>
        <w:t>Указание на запрет требовать от заявителя</w:t>
      </w:r>
      <w:r w:rsidRPr="002B1C87">
        <w:rPr>
          <w:rFonts w:ascii="Arial" w:eastAsia="Times New Roman" w:hAnsi="Arial" w:cs="Arial"/>
          <w:kern w:val="2"/>
          <w:sz w:val="24"/>
          <w:szCs w:val="24"/>
        </w:rPr>
        <w:br/>
        <w:t>представления документов и информации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39. Администрация при предоставлении муниципальной услуги не вправе требовать от заявителей или их представителей:</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Pr="00F0515A">
        <w:rPr>
          <w:rFonts w:ascii="Arial" w:eastAsia="Times New Roman" w:hAnsi="Arial" w:cs="Arial"/>
          <w:kern w:val="2"/>
          <w:sz w:val="24"/>
          <w:szCs w:val="24"/>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F0515A">
        <w:rPr>
          <w:rFonts w:ascii="Arial" w:eastAsia="Times New Roman" w:hAnsi="Arial" w:cs="Arial"/>
          <w:kern w:val="2"/>
          <w:sz w:val="24"/>
          <w:szCs w:val="24"/>
        </w:rPr>
        <w:noBreakHyphen/>
        <w:t>ФЗ «Об организации предоставления государственных и муниципальных услуг» перечень документов;</w:t>
      </w:r>
    </w:p>
    <w:p w:rsidR="00EB6147" w:rsidRPr="00F0515A" w:rsidRDefault="00EB6147" w:rsidP="00EB6147">
      <w:pPr>
        <w:autoSpaceDE w:val="0"/>
        <w:autoSpaceDN w:val="0"/>
        <w:adjustRightInd w:val="0"/>
        <w:spacing w:after="0" w:line="240" w:lineRule="auto"/>
        <w:ind w:firstLine="709"/>
        <w:jc w:val="both"/>
        <w:rPr>
          <w:rFonts w:ascii="Arial" w:hAnsi="Arial" w:cs="Arial"/>
          <w:sz w:val="24"/>
          <w:szCs w:val="24"/>
        </w:rPr>
      </w:pPr>
      <w:r w:rsidRPr="00F0515A">
        <w:rPr>
          <w:rFonts w:ascii="Arial" w:eastAsia="Times New Roman" w:hAnsi="Arial" w:cs="Arial"/>
          <w:kern w:val="2"/>
          <w:sz w:val="24"/>
          <w:szCs w:val="24"/>
        </w:rPr>
        <w:t xml:space="preserve">3) </w:t>
      </w:r>
      <w:r w:rsidRPr="00F0515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4) </w:t>
      </w:r>
      <w:r w:rsidRPr="00F0515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F0515A">
        <w:rPr>
          <w:rFonts w:ascii="Arial" w:hAnsi="Arial" w:cs="Arial"/>
          <w:sz w:val="24"/>
          <w:szCs w:val="24"/>
          <w:vertAlign w:val="superscript"/>
        </w:rPr>
        <w:t>2</w:t>
      </w:r>
      <w:r w:rsidRPr="00F0515A">
        <w:rPr>
          <w:rFonts w:ascii="Arial" w:hAnsi="Arial" w:cs="Arial"/>
          <w:sz w:val="24"/>
          <w:szCs w:val="24"/>
        </w:rPr>
        <w:t xml:space="preserve"> части 1 статьи 16 </w:t>
      </w:r>
      <w:r w:rsidRPr="00F0515A">
        <w:rPr>
          <w:rFonts w:ascii="Arial" w:eastAsia="Times New Roman" w:hAnsi="Arial" w:cs="Arial"/>
          <w:kern w:val="2"/>
          <w:sz w:val="24"/>
          <w:szCs w:val="24"/>
        </w:rPr>
        <w:t>Федерального закона от 27 июля 2010 года № 210</w:t>
      </w:r>
      <w:r w:rsidRPr="00F0515A">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F0515A">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6147" w:rsidRPr="00F0515A" w:rsidRDefault="00EB6147" w:rsidP="00EB6147">
      <w:pPr>
        <w:autoSpaceDE w:val="0"/>
        <w:autoSpaceDN w:val="0"/>
        <w:spacing w:after="0" w:line="240" w:lineRule="auto"/>
        <w:jc w:val="both"/>
        <w:rPr>
          <w:rFonts w:ascii="Arial" w:eastAsia="Times New Roman" w:hAnsi="Arial" w:cs="Arial"/>
          <w:kern w:val="2"/>
          <w:sz w:val="24"/>
          <w:szCs w:val="24"/>
        </w:rPr>
      </w:pPr>
    </w:p>
    <w:p w:rsidR="00EB6147" w:rsidRPr="002B1C87"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B1C87">
        <w:rPr>
          <w:rFonts w:ascii="Arial" w:eastAsia="Times New Roman" w:hAnsi="Arial" w:cs="Arial"/>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EB6147" w:rsidRPr="00F0515A" w:rsidRDefault="00EB6147" w:rsidP="00EB614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40. Основаниями для отказа в приеме документов являются: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1) в заявлении указаны не все сведения, установленные в форме заявления, содержащейся в приложении к настоящему административному регламенту; </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несоответствие представленных заявителем или его представителем документов требованиям, указанным в подпункте 2 пункта 31 и пункте 34 настоящего административного регламента;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41.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88 настоящего административного регламента.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42.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B6147" w:rsidRPr="00F0515A" w:rsidRDefault="00EB6147" w:rsidP="00EB6147">
      <w:pPr>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EB6147" w:rsidRPr="002B1C87"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2B1C87">
        <w:rPr>
          <w:rFonts w:ascii="Arial" w:eastAsia="Times New Roman" w:hAnsi="Arial" w:cs="Arial"/>
          <w:bCs/>
          <w:kern w:val="2"/>
          <w:sz w:val="24"/>
          <w:szCs w:val="24"/>
        </w:rPr>
        <w:t>Глава 13. Исчерпывающий перечень оснований для приостановления</w:t>
      </w:r>
    </w:p>
    <w:p w:rsidR="00EB6147" w:rsidRPr="002B1C87" w:rsidRDefault="00EB6147" w:rsidP="00EB6147">
      <w:pPr>
        <w:keepNext/>
        <w:keepLines/>
        <w:autoSpaceDE w:val="0"/>
        <w:autoSpaceDN w:val="0"/>
        <w:adjustRightInd w:val="0"/>
        <w:spacing w:after="0" w:line="240" w:lineRule="auto"/>
        <w:jc w:val="center"/>
        <w:rPr>
          <w:rFonts w:ascii="Arial" w:eastAsia="Times New Roman" w:hAnsi="Arial" w:cs="Arial"/>
          <w:bCs/>
          <w:kern w:val="2"/>
          <w:sz w:val="24"/>
          <w:szCs w:val="24"/>
        </w:rPr>
      </w:pPr>
      <w:r w:rsidRPr="002B1C87">
        <w:rPr>
          <w:rFonts w:ascii="Arial" w:eastAsia="Times New Roman" w:hAnsi="Arial" w:cs="Arial"/>
          <w:bCs/>
          <w:kern w:val="2"/>
          <w:sz w:val="24"/>
          <w:szCs w:val="24"/>
        </w:rPr>
        <w:t>или отказа в предоставлении муниципальной услуги</w:t>
      </w:r>
    </w:p>
    <w:p w:rsidR="00EB6147" w:rsidRPr="00F0515A" w:rsidRDefault="00EB6147" w:rsidP="00EB6147">
      <w:pPr>
        <w:keepNext/>
        <w:keepLines/>
        <w:autoSpaceDE w:val="0"/>
        <w:autoSpaceDN w:val="0"/>
        <w:adjustRightInd w:val="0"/>
        <w:spacing w:after="0" w:line="240" w:lineRule="auto"/>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43. Основания для приостановления предоставления муниципальной услуги законодательством не предусмотрены.</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44. Основания для отказа в предоставлении муниципальной услуги законодательством не предусмотрены.</w:t>
      </w:r>
    </w:p>
    <w:p w:rsidR="00EB6147" w:rsidRPr="00F0515A"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EB6147" w:rsidRPr="002B1C87"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B1C87">
        <w:rPr>
          <w:rFonts w:ascii="Arial" w:eastAsia="Times New Roman" w:hAnsi="Arial" w:cs="Arial"/>
          <w:kern w:val="2"/>
          <w:sz w:val="24"/>
          <w:szCs w:val="24"/>
        </w:rPr>
        <w:t>Глава 14. Перечень услуг, которые являются необходимыми</w:t>
      </w:r>
      <w:r w:rsidRPr="002B1C87">
        <w:rPr>
          <w:rFonts w:ascii="Arial" w:eastAsia="Times New Roman" w:hAnsi="Arial" w:cs="Arial"/>
          <w:kern w:val="2"/>
          <w:sz w:val="24"/>
          <w:szCs w:val="24"/>
        </w:rPr>
        <w:br/>
        <w:t xml:space="preserve">и обязательными для предоставления муниципальной услуги, </w:t>
      </w:r>
    </w:p>
    <w:p w:rsidR="00EB6147" w:rsidRPr="002B1C87"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B1C87">
        <w:rPr>
          <w:rFonts w:ascii="Arial" w:eastAsia="Times New Roman" w:hAnsi="Arial" w:cs="Arial"/>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EB6147" w:rsidRPr="002B1C87" w:rsidRDefault="00EB6147" w:rsidP="00EB6147">
      <w:pPr>
        <w:keepNext/>
        <w:keepLines/>
        <w:autoSpaceDE w:val="0"/>
        <w:autoSpaceDN w:val="0"/>
        <w:adjustRightInd w:val="0"/>
        <w:spacing w:after="0" w:line="240" w:lineRule="auto"/>
        <w:ind w:firstLine="720"/>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bCs/>
          <w:color w:val="FF0000"/>
          <w:kern w:val="2"/>
          <w:sz w:val="24"/>
          <w:szCs w:val="24"/>
        </w:rPr>
      </w:pPr>
      <w:r w:rsidRPr="00F0515A">
        <w:rPr>
          <w:rFonts w:ascii="Arial" w:eastAsia="Times New Roman" w:hAnsi="Arial" w:cs="Arial"/>
          <w:kern w:val="2"/>
          <w:sz w:val="24"/>
          <w:szCs w:val="24"/>
        </w:rPr>
        <w:t xml:space="preserve">45. В соответствии с Перечнем услуг, которые являются необходимыми и </w:t>
      </w:r>
      <w:r w:rsidRPr="00F0515A">
        <w:rPr>
          <w:rFonts w:ascii="Arial" w:eastAsia="Times New Roman" w:hAnsi="Arial" w:cs="Arial"/>
          <w:color w:val="000000"/>
          <w:kern w:val="2"/>
          <w:sz w:val="24"/>
          <w:szCs w:val="24"/>
        </w:rPr>
        <w:t xml:space="preserve">обязательными для предоставления муниципальных услуг, утвержденным </w:t>
      </w:r>
      <w:r w:rsidR="009A23E1">
        <w:rPr>
          <w:rFonts w:ascii="Arial" w:eastAsia="Times New Roman" w:hAnsi="Arial" w:cs="Arial"/>
          <w:color w:val="000000"/>
          <w:kern w:val="2"/>
          <w:sz w:val="24"/>
          <w:szCs w:val="24"/>
        </w:rPr>
        <w:t>постановлением администрации муниципального образования «город Усть-Кут» 29.12.2017г. № 1303-п,</w:t>
      </w:r>
      <w:r w:rsidRPr="00F0515A">
        <w:rPr>
          <w:rFonts w:ascii="Arial" w:eastAsia="Times New Roman" w:hAnsi="Arial" w:cs="Arial"/>
          <w:color w:val="000000"/>
          <w:kern w:val="2"/>
          <w:sz w:val="24"/>
          <w:szCs w:val="24"/>
        </w:rPr>
        <w:t xml:space="preserve"> услуги, которые являются необходимыми и обязательными для предоставления муниципальной услуги,</w:t>
      </w:r>
      <w:r w:rsidRPr="00F0515A">
        <w:rPr>
          <w:rFonts w:ascii="Arial" w:eastAsia="Times New Roman" w:hAnsi="Arial" w:cs="Arial"/>
          <w:kern w:val="2"/>
          <w:sz w:val="24"/>
          <w:szCs w:val="24"/>
        </w:rPr>
        <w:t xml:space="preserve"> отсутствуют. </w:t>
      </w:r>
    </w:p>
    <w:p w:rsidR="00EB6147" w:rsidRPr="00F0515A" w:rsidRDefault="00EB6147" w:rsidP="00EB6147">
      <w:pPr>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EB6147" w:rsidRPr="009A23E1"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9A23E1">
        <w:rPr>
          <w:rFonts w:ascii="Arial" w:eastAsia="Times New Roman" w:hAnsi="Arial" w:cs="Arial"/>
          <w:bCs/>
          <w:kern w:val="2"/>
          <w:sz w:val="24"/>
          <w:szCs w:val="24"/>
        </w:rPr>
        <w:t>Глава 15. Порядок, размер и основания взимания государственной</w:t>
      </w:r>
      <w:r w:rsidRPr="009A23E1">
        <w:rPr>
          <w:rFonts w:ascii="Arial" w:eastAsia="Times New Roman" w:hAnsi="Arial" w:cs="Arial"/>
          <w:bCs/>
          <w:kern w:val="2"/>
          <w:sz w:val="24"/>
          <w:szCs w:val="24"/>
        </w:rPr>
        <w:br/>
        <w:t>пошлины или иной платы, взимаемой за предоставление</w:t>
      </w:r>
      <w:r w:rsidRPr="009A23E1">
        <w:rPr>
          <w:rFonts w:ascii="Arial" w:eastAsia="Times New Roman" w:hAnsi="Arial" w:cs="Arial"/>
          <w:bCs/>
          <w:kern w:val="2"/>
          <w:sz w:val="24"/>
          <w:szCs w:val="24"/>
        </w:rPr>
        <w:br/>
        <w:t>муниципальной услуги</w:t>
      </w:r>
    </w:p>
    <w:p w:rsidR="00EB6147" w:rsidRPr="00F0515A" w:rsidRDefault="00EB6147" w:rsidP="00EB6147">
      <w:pPr>
        <w:keepNext/>
        <w:keepLines/>
        <w:autoSpaceDE w:val="0"/>
        <w:autoSpaceDN w:val="0"/>
        <w:adjustRightInd w:val="0"/>
        <w:spacing w:after="0" w:line="240" w:lineRule="auto"/>
        <w:ind w:firstLine="720"/>
        <w:jc w:val="both"/>
        <w:rPr>
          <w:rFonts w:ascii="Arial" w:eastAsia="Times New Roman" w:hAnsi="Arial" w:cs="Arial"/>
          <w:kern w:val="2"/>
          <w:sz w:val="24"/>
          <w:szCs w:val="24"/>
        </w:rPr>
      </w:pPr>
      <w:bookmarkStart w:id="3" w:name="Par277"/>
      <w:bookmarkEnd w:id="3"/>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46. Муниципальная услуга предоставляется без взимания государственной пошлины или иной платы.</w:t>
      </w:r>
    </w:p>
    <w:p w:rsidR="00EB6147" w:rsidRPr="00F0515A" w:rsidRDefault="00EB6147" w:rsidP="00EB6147">
      <w:pPr>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47.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B6147" w:rsidRPr="00F0515A" w:rsidRDefault="00EB6147" w:rsidP="00EB6147">
      <w:pPr>
        <w:spacing w:after="0" w:line="240" w:lineRule="auto"/>
        <w:ind w:firstLine="720"/>
        <w:jc w:val="both"/>
        <w:rPr>
          <w:rFonts w:ascii="Arial" w:eastAsia="Times New Roman" w:hAnsi="Arial" w:cs="Arial"/>
          <w:kern w:val="2"/>
          <w:sz w:val="24"/>
          <w:szCs w:val="24"/>
        </w:rPr>
      </w:pPr>
    </w:p>
    <w:p w:rsidR="00EB6147" w:rsidRPr="009A23E1"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9A23E1">
        <w:rPr>
          <w:rFonts w:ascii="Arial" w:eastAsia="Times New Roman" w:hAnsi="Arial" w:cs="Arial"/>
          <w:bCs/>
          <w:kern w:val="2"/>
          <w:sz w:val="24"/>
          <w:szCs w:val="24"/>
        </w:rPr>
        <w:t>Глава 16. Порядок, размер и основания взимания платы</w:t>
      </w:r>
      <w:r w:rsidRPr="009A23E1">
        <w:rPr>
          <w:rFonts w:ascii="Arial" w:eastAsia="Times New Roman" w:hAnsi="Arial" w:cs="Arial"/>
          <w:bCs/>
          <w:kern w:val="2"/>
          <w:sz w:val="24"/>
          <w:szCs w:val="24"/>
        </w:rPr>
        <w:br/>
        <w:t>за предоставление услуг, которые являются необходимыми</w:t>
      </w:r>
      <w:r w:rsidRPr="009A23E1">
        <w:rPr>
          <w:rFonts w:ascii="Arial" w:eastAsia="Times New Roman" w:hAnsi="Arial" w:cs="Arial"/>
          <w:bCs/>
          <w:kern w:val="2"/>
          <w:sz w:val="24"/>
          <w:szCs w:val="24"/>
        </w:rPr>
        <w:br/>
        <w:t>и обязательными для предоставления муниципальной услуги,</w:t>
      </w:r>
      <w:r w:rsidRPr="009A23E1">
        <w:rPr>
          <w:rFonts w:ascii="Arial" w:eastAsia="Times New Roman" w:hAnsi="Arial" w:cs="Arial"/>
          <w:bCs/>
          <w:kern w:val="2"/>
          <w:sz w:val="24"/>
          <w:szCs w:val="24"/>
        </w:rPr>
        <w:br/>
        <w:t>включая информацию о методике расчета размера такой платы</w:t>
      </w:r>
    </w:p>
    <w:p w:rsidR="00EB6147" w:rsidRPr="00F0515A" w:rsidRDefault="00EB6147" w:rsidP="00EB614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EB6147" w:rsidRPr="00F0515A" w:rsidRDefault="00EB6147" w:rsidP="00EB6147">
      <w:pPr>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48. Плата за услуги, которые являются необходимыми и обязательными для предоставления муниципальной услуги, отсутствует.</w:t>
      </w:r>
    </w:p>
    <w:p w:rsidR="00EB6147" w:rsidRPr="00F0515A" w:rsidRDefault="00EB6147" w:rsidP="00EB6147">
      <w:pPr>
        <w:autoSpaceDE w:val="0"/>
        <w:autoSpaceDN w:val="0"/>
        <w:spacing w:after="0" w:line="240" w:lineRule="auto"/>
        <w:ind w:firstLine="709"/>
        <w:jc w:val="both"/>
        <w:rPr>
          <w:rFonts w:ascii="Arial" w:eastAsia="Times New Roman" w:hAnsi="Arial" w:cs="Arial"/>
          <w:b/>
          <w:kern w:val="2"/>
          <w:sz w:val="24"/>
          <w:szCs w:val="24"/>
        </w:rPr>
      </w:pPr>
    </w:p>
    <w:p w:rsidR="00EB6147" w:rsidRPr="009A23E1"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9A23E1">
        <w:rPr>
          <w:rFonts w:ascii="Arial" w:eastAsia="Times New Roman" w:hAnsi="Arial" w:cs="Arial"/>
          <w:kern w:val="2"/>
          <w:sz w:val="24"/>
          <w:szCs w:val="24"/>
        </w:rPr>
        <w:t>Глава 17.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B6147" w:rsidRPr="00F0515A"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EB6147" w:rsidRPr="00F0515A" w:rsidRDefault="00EB6147" w:rsidP="00EB6147">
      <w:pPr>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49. Максимальное время ожидания в очереди при подаче заявления и документов не должно превышать 15 минут.</w:t>
      </w:r>
    </w:p>
    <w:p w:rsidR="00EB6147" w:rsidRPr="00F0515A" w:rsidRDefault="00EB6147" w:rsidP="00EB6147">
      <w:pPr>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50. Максимальное время ожидания в очереди при получении результата муниципальной услуги не должно превышать 15 минут.</w:t>
      </w:r>
    </w:p>
    <w:p w:rsidR="00EB6147" w:rsidRPr="00F0515A" w:rsidRDefault="00EB6147" w:rsidP="00EB6147">
      <w:pPr>
        <w:spacing w:after="0" w:line="240" w:lineRule="auto"/>
        <w:jc w:val="center"/>
        <w:rPr>
          <w:rFonts w:ascii="Arial" w:eastAsia="Times New Roman" w:hAnsi="Arial" w:cs="Arial"/>
          <w:kern w:val="2"/>
          <w:sz w:val="24"/>
          <w:szCs w:val="24"/>
        </w:rPr>
      </w:pPr>
    </w:p>
    <w:p w:rsidR="00EB6147" w:rsidRPr="009A23E1"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9A23E1">
        <w:rPr>
          <w:rFonts w:ascii="Arial" w:eastAsia="Times New Roman" w:hAnsi="Arial" w:cs="Arial"/>
          <w:kern w:val="2"/>
          <w:sz w:val="24"/>
          <w:szCs w:val="24"/>
        </w:rPr>
        <w:t xml:space="preserve">Глава 18. </w:t>
      </w:r>
      <w:r w:rsidRPr="009A23E1">
        <w:rPr>
          <w:rFonts w:ascii="Arial" w:eastAsia="Times New Roman" w:hAnsi="Arial" w:cs="Arial"/>
          <w:bCs/>
          <w:kern w:val="2"/>
          <w:sz w:val="24"/>
          <w:szCs w:val="24"/>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EB6147" w:rsidRPr="009A23E1" w:rsidRDefault="00EB6147" w:rsidP="00EB6147">
      <w:pPr>
        <w:keepNext/>
        <w:keepLines/>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51.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программе для учета входящей и исходящей корреспонденции и внутренних документов организации, </w:t>
      </w:r>
      <w:r w:rsidRPr="00F0515A">
        <w:rPr>
          <w:rFonts w:ascii="Arial" w:eastAsia="Times New Roman" w:hAnsi="Arial" w:cs="Arial"/>
          <w:kern w:val="2"/>
          <w:sz w:val="24"/>
          <w:szCs w:val="24"/>
        </w:rPr>
        <w:lastRenderedPageBreak/>
        <w:t>путем присвоения указанным документам входящего номера с указанием даты получения.</w:t>
      </w:r>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hAnsi="Arial" w:cs="Arial"/>
          <w:kern w:val="2"/>
          <w:sz w:val="24"/>
          <w:szCs w:val="24"/>
        </w:rPr>
        <w:t>52.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hAnsi="Arial" w:cs="Arial"/>
          <w:kern w:val="2"/>
          <w:sz w:val="24"/>
          <w:szCs w:val="24"/>
        </w:rPr>
        <w:t>53. Днем регистрации документов является день их поступления в администрацию (до 17-00). При поступлении документов после 17-00 их регистрация осуществляется следующим рабочим днем.</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B93A2E">
        <w:rPr>
          <w:rFonts w:ascii="Arial" w:eastAsia="Times New Roman" w:hAnsi="Arial" w:cs="Arial"/>
          <w:kern w:val="2"/>
          <w:sz w:val="24"/>
          <w:szCs w:val="24"/>
        </w:rPr>
        <w:t xml:space="preserve">Глава 19. </w:t>
      </w:r>
      <w:r w:rsidRPr="00B93A2E">
        <w:rPr>
          <w:rFonts w:ascii="Arial" w:eastAsia="Times New Roman" w:hAnsi="Arial" w:cs="Arial"/>
          <w:bCs/>
          <w:kern w:val="2"/>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6147" w:rsidRPr="00F0515A" w:rsidRDefault="00EB6147" w:rsidP="00EB6147">
      <w:pPr>
        <w:keepNext/>
        <w:keepLines/>
        <w:autoSpaceDE w:val="0"/>
        <w:autoSpaceDN w:val="0"/>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54. Вход в здание администрации оборудуется информационной табличкой (вывеской), содержащей информацию о полном наименовании администрации.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55. Администрация обеспечивает инвалидам (включая инвалидов, использующих кресла-коляски и собак-проводников):</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93A2E">
        <w:rPr>
          <w:rFonts w:ascii="Arial" w:eastAsia="Times New Roman" w:hAnsi="Arial" w:cs="Arial"/>
          <w:kern w:val="2"/>
          <w:sz w:val="24"/>
          <w:szCs w:val="24"/>
        </w:rPr>
        <w:t xml:space="preserve">Усть-Кутского </w:t>
      </w:r>
      <w:r w:rsidRPr="00F0515A">
        <w:rPr>
          <w:rFonts w:ascii="Arial" w:eastAsia="Times New Roman" w:hAnsi="Arial" w:cs="Arial"/>
          <w:kern w:val="2"/>
          <w:sz w:val="24"/>
          <w:szCs w:val="24"/>
        </w:rPr>
        <w:t xml:space="preserve"> муниципального образования</w:t>
      </w:r>
      <w:r w:rsidR="00B93A2E">
        <w:rPr>
          <w:rFonts w:ascii="Arial" w:eastAsia="Times New Roman" w:hAnsi="Arial" w:cs="Arial"/>
          <w:kern w:val="2"/>
          <w:sz w:val="24"/>
          <w:szCs w:val="24"/>
        </w:rPr>
        <w:t xml:space="preserve"> (городского поселения)</w:t>
      </w:r>
      <w:r w:rsidRPr="00F0515A">
        <w:rPr>
          <w:rFonts w:ascii="Arial" w:eastAsia="Times New Roman" w:hAnsi="Arial" w:cs="Arial"/>
          <w:kern w:val="2"/>
          <w:sz w:val="24"/>
          <w:szCs w:val="24"/>
        </w:rPr>
        <w:t>, меры для обеспечения доступа инвалидов к месту предоставления муниципальной услуги.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56.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58.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lastRenderedPageBreak/>
        <w:t>59.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62. Места для заполнения документов оборудуются информационными стендами, стульями и столами для возможности оформления документов.</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63.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jc w:val="center"/>
        <w:outlineLvl w:val="2"/>
        <w:rPr>
          <w:rFonts w:ascii="Arial" w:hAnsi="Arial" w:cs="Arial"/>
          <w:bCs/>
          <w:kern w:val="2"/>
          <w:sz w:val="24"/>
          <w:szCs w:val="24"/>
        </w:rPr>
      </w:pPr>
      <w:r w:rsidRPr="00B93A2E">
        <w:rPr>
          <w:rFonts w:ascii="Arial" w:eastAsia="Times New Roman" w:hAnsi="Arial" w:cs="Arial"/>
          <w:kern w:val="2"/>
          <w:sz w:val="24"/>
          <w:szCs w:val="24"/>
        </w:rPr>
        <w:t xml:space="preserve">Глава 20. </w:t>
      </w:r>
      <w:r w:rsidRPr="00B93A2E">
        <w:rPr>
          <w:rFonts w:ascii="Arial" w:eastAsia="Times New Roman" w:hAnsi="Arial" w:cs="Arial"/>
          <w:bCs/>
          <w:kern w:val="2"/>
          <w:sz w:val="24"/>
          <w:szCs w:val="24"/>
        </w:rPr>
        <w:t>Показатели доступности и качества муниципальной услуги</w:t>
      </w:r>
      <w:r w:rsidRPr="00B93A2E">
        <w:rPr>
          <w:rFonts w:ascii="Arial" w:hAnsi="Arial" w:cs="Arial"/>
          <w:bCs/>
          <w:kern w:val="2"/>
          <w:sz w:val="24"/>
          <w:szCs w:val="24"/>
        </w:rPr>
        <w:t>,</w:t>
      </w:r>
      <w:r w:rsidRPr="00B93A2E">
        <w:rPr>
          <w:rFonts w:ascii="Arial" w:hAnsi="Arial" w:cs="Arial"/>
          <w:bCs/>
          <w:kern w:val="2"/>
          <w:sz w:val="24"/>
          <w:szCs w:val="24"/>
        </w:rPr>
        <w:br/>
        <w:t>в том числе количество взаимодействий заявителя с должностными</w:t>
      </w:r>
      <w:r w:rsidRPr="00B93A2E">
        <w:rPr>
          <w:rFonts w:ascii="Arial" w:hAnsi="Arial" w:cs="Arial"/>
          <w:bCs/>
          <w:kern w:val="2"/>
          <w:sz w:val="24"/>
          <w:szCs w:val="24"/>
        </w:rPr>
        <w:br/>
        <w:t>лицами при предоставлении муниципальной услуги и их</w:t>
      </w:r>
      <w:r w:rsidRPr="00B93A2E">
        <w:rPr>
          <w:rFonts w:ascii="Arial" w:hAnsi="Arial" w:cs="Arial"/>
          <w:bCs/>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EB6147" w:rsidRPr="00B93A2E" w:rsidRDefault="00EB6147" w:rsidP="00EB6147">
      <w:pPr>
        <w:keepNext/>
        <w:keepLines/>
        <w:autoSpaceDE w:val="0"/>
        <w:autoSpaceDN w:val="0"/>
        <w:adjustRightInd w:val="0"/>
        <w:spacing w:after="0" w:line="240" w:lineRule="auto"/>
        <w:jc w:val="center"/>
        <w:outlineLvl w:val="2"/>
        <w:rPr>
          <w:rFonts w:ascii="Arial" w:eastAsia="Times New Roman" w:hAnsi="Arial" w:cs="Arial"/>
          <w:bCs/>
          <w:kern w:val="2"/>
          <w:sz w:val="24"/>
          <w:szCs w:val="24"/>
        </w:rPr>
      </w:pPr>
      <w:r w:rsidRPr="00B93A2E">
        <w:rPr>
          <w:rFonts w:ascii="Arial" w:hAnsi="Arial" w:cs="Arial"/>
          <w:bCs/>
          <w:kern w:val="2"/>
          <w:sz w:val="24"/>
          <w:szCs w:val="24"/>
        </w:rPr>
        <w:t>числе в полном объёме), в любом территориальном подразделении администрации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статьёй 15.1 Федерального Закона № 210-ФЗ</w:t>
      </w:r>
    </w:p>
    <w:p w:rsidR="00EB6147" w:rsidRPr="00F0515A" w:rsidRDefault="00EB6147" w:rsidP="00EB6147">
      <w:pPr>
        <w:keepNext/>
        <w:keepLines/>
        <w:autoSpaceDE w:val="0"/>
        <w:autoSpaceDN w:val="0"/>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64. Основными показателями доступности и качества муниципальной услуги являются:</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соблюдение требований к местам предоставления муниципальной услуги, их транспортной доступности;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возможность представления заявления и документов, необходимых для предоставления муниципальной услуги, через МФЦ;</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 среднее время ожидания в очереди при подаче документов;</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 количество взаимодействий заявителя или его представителя с должностными лицами, их продолжительность;</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 возможность получения информации о ходе предоставления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lastRenderedPageBreak/>
        <w:t>1) для подачи документов, необходимых для предоставления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для получения результата предоставления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66 настоящего административного регламента видов взаимодействия.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69.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МФЦ.</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70.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8–15 настоящего административного регламента.</w:t>
      </w:r>
    </w:p>
    <w:p w:rsidR="00EB6147" w:rsidRPr="00F0515A" w:rsidRDefault="00EB6147" w:rsidP="00EB6147">
      <w:pPr>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r w:rsidRPr="00B93A2E">
        <w:rPr>
          <w:rFonts w:ascii="Arial" w:eastAsia="Times New Roman" w:hAnsi="Arial" w:cs="Arial"/>
          <w:kern w:val="2"/>
          <w:sz w:val="24"/>
          <w:szCs w:val="24"/>
        </w:rPr>
        <w:t>Глава 21. Иные требования, в том числе учитывающие особенности предоставления муниципальной услуги по экстерриториальному принципу</w:t>
      </w:r>
      <w:r w:rsidRPr="00B93A2E">
        <w:rPr>
          <w:rFonts w:ascii="Arial" w:eastAsia="Times New Roman" w:hAnsi="Arial" w:cs="Arial"/>
          <w:kern w:val="2"/>
          <w:sz w:val="24"/>
          <w:szCs w:val="24"/>
        </w:rPr>
        <w:br/>
        <w:t>и особенности предоставления муниципальной услуги в электронной форме</w:t>
      </w:r>
    </w:p>
    <w:p w:rsidR="00EB6147" w:rsidRPr="00B93A2E" w:rsidRDefault="00EB6147" w:rsidP="00EB614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71. Муниципальная услуга по экстерриториальному принципу не предоставляется.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72.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При предоставлении муниципальной услуги универсальными специалистами МФЦ осуществляются административные действия, указанные в пункте 79 настоящего административного регламента.</w:t>
      </w:r>
    </w:p>
    <w:p w:rsidR="00EB6147" w:rsidRPr="00F0515A" w:rsidRDefault="00EB6147" w:rsidP="00EB6147">
      <w:pPr>
        <w:autoSpaceDE w:val="0"/>
        <w:autoSpaceDN w:val="0"/>
        <w:adjustRightInd w:val="0"/>
        <w:spacing w:after="0" w:line="240" w:lineRule="auto"/>
        <w:ind w:firstLine="709"/>
        <w:jc w:val="both"/>
        <w:rPr>
          <w:rFonts w:ascii="Arial" w:eastAsia="Calibri" w:hAnsi="Arial" w:cs="Arial"/>
          <w:kern w:val="2"/>
          <w:sz w:val="24"/>
          <w:szCs w:val="24"/>
        </w:rPr>
      </w:pPr>
      <w:r w:rsidRPr="00F0515A">
        <w:rPr>
          <w:rFonts w:ascii="Arial" w:eastAsia="Times New Roman" w:hAnsi="Arial" w:cs="Arial"/>
          <w:kern w:val="2"/>
          <w:sz w:val="24"/>
          <w:szCs w:val="24"/>
        </w:rPr>
        <w:t xml:space="preserve">73. </w:t>
      </w:r>
      <w:proofErr w:type="gramStart"/>
      <w:r w:rsidRPr="00F0515A">
        <w:rPr>
          <w:rFonts w:ascii="Arial" w:eastAsia="Calibri" w:hAnsi="Arial" w:cs="Arial"/>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6147" w:rsidRPr="00F0515A" w:rsidRDefault="00EB6147" w:rsidP="00EB6147">
      <w:pPr>
        <w:autoSpaceDE w:val="0"/>
        <w:autoSpaceDN w:val="0"/>
        <w:adjustRightInd w:val="0"/>
        <w:spacing w:after="0" w:line="240" w:lineRule="auto"/>
        <w:ind w:firstLine="709"/>
        <w:jc w:val="both"/>
        <w:rPr>
          <w:rFonts w:ascii="Arial" w:hAnsi="Arial" w:cs="Arial"/>
          <w:kern w:val="2"/>
          <w:sz w:val="24"/>
          <w:szCs w:val="24"/>
        </w:rPr>
      </w:pPr>
      <w:r w:rsidRPr="00F0515A">
        <w:rPr>
          <w:rFonts w:ascii="Arial" w:eastAsia="Calibri" w:hAnsi="Arial" w:cs="Arial"/>
          <w:kern w:val="2"/>
          <w:sz w:val="24"/>
          <w:szCs w:val="24"/>
        </w:rPr>
        <w:t xml:space="preserve">74. 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0515A">
        <w:rPr>
          <w:rFonts w:ascii="Arial" w:eastAsia="Calibri" w:hAnsi="Arial" w:cs="Arial"/>
          <w:kern w:val="2"/>
          <w:sz w:val="24"/>
          <w:szCs w:val="24"/>
        </w:rPr>
        <w:t>doc</w:t>
      </w:r>
      <w:proofErr w:type="spellEnd"/>
      <w:r w:rsidRPr="00F0515A">
        <w:rPr>
          <w:rFonts w:ascii="Arial" w:eastAsia="Calibri" w:hAnsi="Arial" w:cs="Arial"/>
          <w:kern w:val="2"/>
          <w:sz w:val="24"/>
          <w:szCs w:val="24"/>
        </w:rPr>
        <w:t xml:space="preserve">, </w:t>
      </w:r>
      <w:proofErr w:type="spellStart"/>
      <w:r w:rsidRPr="00F0515A">
        <w:rPr>
          <w:rFonts w:ascii="Arial" w:eastAsia="Calibri" w:hAnsi="Arial" w:cs="Arial"/>
          <w:kern w:val="2"/>
          <w:sz w:val="24"/>
          <w:szCs w:val="24"/>
        </w:rPr>
        <w:t>docx</w:t>
      </w:r>
      <w:proofErr w:type="spellEnd"/>
      <w:r w:rsidRPr="00F0515A">
        <w:rPr>
          <w:rFonts w:ascii="Arial" w:eastAsia="Calibri" w:hAnsi="Arial" w:cs="Arial"/>
          <w:kern w:val="2"/>
          <w:sz w:val="24"/>
          <w:szCs w:val="24"/>
        </w:rPr>
        <w:t xml:space="preserve">, </w:t>
      </w:r>
      <w:proofErr w:type="spellStart"/>
      <w:r w:rsidRPr="00F0515A">
        <w:rPr>
          <w:rFonts w:ascii="Arial" w:hAnsi="Arial" w:cs="Arial"/>
          <w:kern w:val="2"/>
          <w:sz w:val="24"/>
          <w:szCs w:val="24"/>
          <w:lang w:val="en-US"/>
        </w:rPr>
        <w:t>odt</w:t>
      </w:r>
      <w:proofErr w:type="spellEnd"/>
      <w:r w:rsidRPr="00F0515A">
        <w:rPr>
          <w:rFonts w:ascii="Arial" w:hAnsi="Arial" w:cs="Arial"/>
          <w:kern w:val="2"/>
          <w:sz w:val="24"/>
          <w:szCs w:val="24"/>
        </w:rPr>
        <w:t xml:space="preserve">, </w:t>
      </w:r>
      <w:proofErr w:type="spellStart"/>
      <w:r w:rsidRPr="00F0515A">
        <w:rPr>
          <w:rFonts w:ascii="Arial" w:hAnsi="Arial" w:cs="Arial"/>
          <w:kern w:val="2"/>
          <w:sz w:val="24"/>
          <w:szCs w:val="24"/>
        </w:rPr>
        <w:t>txt</w:t>
      </w:r>
      <w:proofErr w:type="spellEnd"/>
      <w:r w:rsidRPr="00F0515A">
        <w:rPr>
          <w:rFonts w:ascii="Arial" w:hAnsi="Arial" w:cs="Arial"/>
          <w:kern w:val="2"/>
          <w:sz w:val="24"/>
          <w:szCs w:val="24"/>
        </w:rPr>
        <w:t xml:space="preserve">, </w:t>
      </w:r>
      <w:proofErr w:type="spellStart"/>
      <w:r w:rsidRPr="00F0515A">
        <w:rPr>
          <w:rFonts w:ascii="Arial" w:hAnsi="Arial" w:cs="Arial"/>
          <w:kern w:val="2"/>
          <w:sz w:val="24"/>
          <w:szCs w:val="24"/>
        </w:rPr>
        <w:t>xls</w:t>
      </w:r>
      <w:proofErr w:type="spellEnd"/>
      <w:r w:rsidRPr="00F0515A">
        <w:rPr>
          <w:rFonts w:ascii="Arial" w:hAnsi="Arial" w:cs="Arial"/>
          <w:kern w:val="2"/>
          <w:sz w:val="24"/>
          <w:szCs w:val="24"/>
        </w:rPr>
        <w:t xml:space="preserve">, </w:t>
      </w:r>
      <w:proofErr w:type="spellStart"/>
      <w:r w:rsidRPr="00F0515A">
        <w:rPr>
          <w:rFonts w:ascii="Arial" w:hAnsi="Arial" w:cs="Arial"/>
          <w:kern w:val="2"/>
          <w:sz w:val="24"/>
          <w:szCs w:val="24"/>
        </w:rPr>
        <w:t>xlsx</w:t>
      </w:r>
      <w:proofErr w:type="spellEnd"/>
      <w:r w:rsidRPr="00F0515A">
        <w:rPr>
          <w:rFonts w:ascii="Arial" w:hAnsi="Arial" w:cs="Arial"/>
          <w:kern w:val="2"/>
          <w:sz w:val="24"/>
          <w:szCs w:val="24"/>
        </w:rPr>
        <w:t xml:space="preserve">, </w:t>
      </w:r>
      <w:proofErr w:type="spellStart"/>
      <w:r w:rsidRPr="00F0515A">
        <w:rPr>
          <w:rFonts w:ascii="Arial" w:hAnsi="Arial" w:cs="Arial"/>
          <w:kern w:val="2"/>
          <w:sz w:val="24"/>
          <w:szCs w:val="24"/>
          <w:lang w:val="en-US"/>
        </w:rPr>
        <w:t>ods</w:t>
      </w:r>
      <w:proofErr w:type="spellEnd"/>
      <w:r w:rsidRPr="00F0515A">
        <w:rPr>
          <w:rFonts w:ascii="Arial" w:hAnsi="Arial" w:cs="Arial"/>
          <w:kern w:val="2"/>
          <w:sz w:val="24"/>
          <w:szCs w:val="24"/>
        </w:rPr>
        <w:t xml:space="preserve">, </w:t>
      </w:r>
      <w:proofErr w:type="spellStart"/>
      <w:r w:rsidRPr="00F0515A">
        <w:rPr>
          <w:rFonts w:ascii="Arial" w:hAnsi="Arial" w:cs="Arial"/>
          <w:kern w:val="2"/>
          <w:sz w:val="24"/>
          <w:szCs w:val="24"/>
        </w:rPr>
        <w:t>rtf</w:t>
      </w:r>
      <w:proofErr w:type="spellEnd"/>
      <w:r w:rsidRPr="00F0515A">
        <w:rPr>
          <w:rFonts w:ascii="Arial" w:hAnsi="Arial" w:cs="Arial"/>
          <w:kern w:val="2"/>
          <w:sz w:val="24"/>
          <w:szCs w:val="24"/>
        </w:rPr>
        <w:t>.</w:t>
      </w:r>
    </w:p>
    <w:p w:rsidR="00EB6147" w:rsidRPr="00F0515A" w:rsidRDefault="00EB6147" w:rsidP="00EB6147">
      <w:pPr>
        <w:autoSpaceDE w:val="0"/>
        <w:autoSpaceDN w:val="0"/>
        <w:adjustRightInd w:val="0"/>
        <w:spacing w:after="0" w:line="240" w:lineRule="auto"/>
        <w:ind w:firstLine="709"/>
        <w:jc w:val="both"/>
        <w:rPr>
          <w:rFonts w:ascii="Arial" w:eastAsia="Calibri" w:hAnsi="Arial" w:cs="Arial"/>
          <w:kern w:val="2"/>
          <w:sz w:val="24"/>
          <w:szCs w:val="24"/>
        </w:rPr>
      </w:pPr>
      <w:r w:rsidRPr="00F0515A">
        <w:rPr>
          <w:rFonts w:ascii="Arial" w:eastAsia="Calibri" w:hAnsi="Arial" w:cs="Arial"/>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0515A">
        <w:rPr>
          <w:rFonts w:ascii="Arial" w:eastAsia="Calibri" w:hAnsi="Arial" w:cs="Arial"/>
          <w:kern w:val="2"/>
          <w:sz w:val="24"/>
          <w:szCs w:val="24"/>
          <w:lang w:val="en-US"/>
        </w:rPr>
        <w:t>pdf</w:t>
      </w:r>
      <w:proofErr w:type="spellEnd"/>
      <w:r w:rsidRPr="00F0515A">
        <w:rPr>
          <w:rFonts w:ascii="Arial" w:eastAsia="Calibri" w:hAnsi="Arial" w:cs="Arial"/>
          <w:kern w:val="2"/>
          <w:sz w:val="24"/>
          <w:szCs w:val="24"/>
        </w:rPr>
        <w:t xml:space="preserve">, </w:t>
      </w:r>
      <w:proofErr w:type="spellStart"/>
      <w:r w:rsidRPr="00F0515A">
        <w:rPr>
          <w:rFonts w:ascii="Arial" w:eastAsia="Calibri" w:hAnsi="Arial" w:cs="Arial"/>
          <w:kern w:val="2"/>
          <w:sz w:val="24"/>
          <w:szCs w:val="24"/>
          <w:lang w:val="en-US"/>
        </w:rPr>
        <w:t>tif</w:t>
      </w:r>
      <w:proofErr w:type="spellEnd"/>
      <w:r w:rsidRPr="00F0515A">
        <w:rPr>
          <w:rFonts w:ascii="Arial" w:eastAsia="Calibri" w:hAnsi="Arial" w:cs="Arial"/>
          <w:kern w:val="2"/>
          <w:sz w:val="24"/>
          <w:szCs w:val="24"/>
        </w:rPr>
        <w:t>.</w:t>
      </w:r>
    </w:p>
    <w:p w:rsidR="00EB6147" w:rsidRPr="00F0515A" w:rsidRDefault="00EB6147" w:rsidP="00EB6147">
      <w:pPr>
        <w:autoSpaceDE w:val="0"/>
        <w:autoSpaceDN w:val="0"/>
        <w:adjustRightInd w:val="0"/>
        <w:spacing w:after="0" w:line="240" w:lineRule="auto"/>
        <w:ind w:firstLine="709"/>
        <w:jc w:val="both"/>
        <w:rPr>
          <w:rFonts w:ascii="Arial" w:eastAsia="Calibri" w:hAnsi="Arial" w:cs="Arial"/>
          <w:kern w:val="2"/>
          <w:sz w:val="24"/>
          <w:szCs w:val="24"/>
        </w:rPr>
      </w:pPr>
      <w:r w:rsidRPr="00F0515A">
        <w:rPr>
          <w:rFonts w:ascii="Arial" w:eastAsia="Calibri" w:hAnsi="Arial" w:cs="Arial"/>
          <w:kern w:val="2"/>
          <w:sz w:val="24"/>
          <w:szCs w:val="24"/>
        </w:rPr>
        <w:t xml:space="preserve">75.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Усиленная квалифицированная электронная подпись должна соответствовать следующим требованиям:</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1) квалифицированный сертификат ключа проверки электронной подписи (далее – квалифицированный сертификат) создан и выдан аккредитованным </w:t>
      </w:r>
      <w:r w:rsidRPr="00F0515A">
        <w:rPr>
          <w:rFonts w:ascii="Arial" w:eastAsia="Times New Roman" w:hAnsi="Arial" w:cs="Arial"/>
          <w:kern w:val="2"/>
          <w:sz w:val="24"/>
          <w:szCs w:val="24"/>
        </w:rPr>
        <w:lastRenderedPageBreak/>
        <w:t>удостоверяющим центром, аккредитация которого действительна на день выдачи указанного сертификата;</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76.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jc w:val="center"/>
        <w:rPr>
          <w:rFonts w:ascii="Arial" w:eastAsia="Times New Roman" w:hAnsi="Arial" w:cs="Arial"/>
          <w:kern w:val="2"/>
          <w:sz w:val="24"/>
          <w:szCs w:val="24"/>
        </w:rPr>
      </w:pPr>
      <w:r w:rsidRPr="00B93A2E">
        <w:rPr>
          <w:rFonts w:ascii="Arial" w:eastAsia="Times New Roman" w:hAnsi="Arial" w:cs="Arial"/>
          <w:kern w:val="2"/>
          <w:sz w:val="24"/>
          <w:szCs w:val="24"/>
        </w:rPr>
        <w:t>РАЗДЕЛ III. СОСТАВ, ПОСЛЕДОВАТЕЛЬНОСТЬ И СРОКИ ВЫПОЛНЕНИЯ АДМИНИСТРАТИВНЫХ ПРОЦЕДУР,</w:t>
      </w:r>
      <w:r w:rsidRPr="00B93A2E">
        <w:rPr>
          <w:rFonts w:ascii="Arial" w:eastAsia="Times New Roman" w:hAnsi="Arial" w:cs="Arial"/>
          <w:kern w:val="2"/>
          <w:sz w:val="24"/>
          <w:szCs w:val="24"/>
        </w:rPr>
        <w:br/>
        <w:t>ТРЕБОВАНИЯ К ПОРЯДКУ ИХ ВЫПОЛНЕНИЯ, В ТОМ ЧИСЛЕ ОСОБЕННОСТИ ВЫПОЛНЕНИЯ АДМИНИСТРАТИВНЫХ</w:t>
      </w:r>
      <w:r w:rsidRPr="00B93A2E">
        <w:rPr>
          <w:rFonts w:ascii="Arial" w:eastAsia="Times New Roman" w:hAnsi="Arial" w:cs="Arial"/>
          <w:kern w:val="2"/>
          <w:sz w:val="24"/>
          <w:szCs w:val="24"/>
        </w:rPr>
        <w:br/>
        <w:t>ПРОЦЕДУР В ЭЛЕКТРОННОЙ ФОРМЕ, А ТАКЖЕ ОСОБЕННОСТИ ВЫПОЛНЕНИЯ АДМИНИСТРАТИВНЫХ ПРОЦЕДУР В МФЦ</w:t>
      </w:r>
    </w:p>
    <w:p w:rsidR="00EB6147" w:rsidRPr="00B93A2E" w:rsidRDefault="00EB6147" w:rsidP="00EB614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ind w:firstLine="709"/>
        <w:jc w:val="both"/>
        <w:rPr>
          <w:rFonts w:ascii="Arial" w:eastAsia="Times New Roman" w:hAnsi="Arial" w:cs="Arial"/>
          <w:kern w:val="2"/>
          <w:sz w:val="24"/>
          <w:szCs w:val="24"/>
        </w:rPr>
      </w:pPr>
      <w:bookmarkStart w:id="4" w:name="Par343"/>
      <w:bookmarkEnd w:id="4"/>
      <w:r w:rsidRPr="00B93A2E">
        <w:rPr>
          <w:rFonts w:ascii="Arial" w:eastAsia="Times New Roman" w:hAnsi="Arial" w:cs="Arial"/>
          <w:kern w:val="2"/>
          <w:sz w:val="24"/>
          <w:szCs w:val="24"/>
        </w:rPr>
        <w:t>Глава 22. Состав и последовательность административных процедур</w:t>
      </w:r>
    </w:p>
    <w:p w:rsidR="00EB6147" w:rsidRPr="00F0515A" w:rsidRDefault="00EB6147" w:rsidP="00EB614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77. Предоставление муниципальной услуги включает в себя следующие административные процедуры:</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прием, регистрация заявления и документов, представленных заявителем;</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93A2E"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 принятие решения о признании</w:t>
      </w:r>
      <w:r w:rsidR="00B93A2E">
        <w:rPr>
          <w:rFonts w:ascii="Arial" w:eastAsia="Times New Roman" w:hAnsi="Arial" w:cs="Arial"/>
          <w:kern w:val="2"/>
          <w:sz w:val="24"/>
          <w:szCs w:val="24"/>
        </w:rPr>
        <w:t>,</w:t>
      </w:r>
      <w:r w:rsidR="00B93A2E" w:rsidRPr="00B93A2E">
        <w:rPr>
          <w:rFonts w:ascii="Arial" w:eastAsia="Times New Roman" w:hAnsi="Arial" w:cs="Arial"/>
          <w:kern w:val="2"/>
          <w:sz w:val="24"/>
          <w:szCs w:val="24"/>
        </w:rPr>
        <w:t xml:space="preserve"> </w:t>
      </w:r>
      <w:r w:rsidR="00B93A2E" w:rsidRPr="00F0515A">
        <w:rPr>
          <w:rFonts w:ascii="Arial" w:eastAsia="Times New Roman" w:hAnsi="Arial" w:cs="Arial"/>
          <w:kern w:val="2"/>
          <w:sz w:val="24"/>
          <w:szCs w:val="24"/>
        </w:rPr>
        <w:t>либо решения об отказе в признании</w:t>
      </w:r>
      <w:r w:rsidRPr="00F0515A">
        <w:rPr>
          <w:rFonts w:ascii="Arial" w:eastAsia="Times New Roman" w:hAnsi="Arial" w:cs="Arial"/>
          <w:kern w:val="2"/>
          <w:sz w:val="24"/>
          <w:szCs w:val="24"/>
        </w:rPr>
        <w:t xml:space="preserve"> </w:t>
      </w:r>
      <w:r w:rsidR="00B93A2E" w:rsidRPr="00B93A2E">
        <w:rPr>
          <w:rFonts w:ascii="Arial" w:hAnsi="Arial" w:cs="Arial"/>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Усть-Кутского муниципального образования (городского поселения)</w:t>
      </w:r>
      <w:r w:rsidR="00B93A2E">
        <w:rPr>
          <w:rFonts w:ascii="Arial" w:eastAsia="Times New Roman" w:hAnsi="Arial" w:cs="Arial"/>
          <w:kern w:val="2"/>
          <w:sz w:val="24"/>
          <w:szCs w:val="24"/>
        </w:rPr>
        <w:t>.</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 выдача (направление) заявителю или его представителю результата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78. В электронной форме при предоставлении муниципальной услуги осуществляются следующие административные процедуры (действия):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прием, регистрация заявления и документов, представленных заявителем;</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93A2E"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lastRenderedPageBreak/>
        <w:t xml:space="preserve">3) принятие решения о признании </w:t>
      </w:r>
      <w:r w:rsidR="00B93A2E" w:rsidRPr="00F0515A">
        <w:rPr>
          <w:rFonts w:ascii="Arial" w:eastAsia="Times New Roman" w:hAnsi="Arial" w:cs="Arial"/>
          <w:kern w:val="2"/>
          <w:sz w:val="24"/>
          <w:szCs w:val="24"/>
        </w:rPr>
        <w:t xml:space="preserve">либо решения об отказе в признании </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 выдача (направление) заявителю или его представителю результата муниципальной услуги.</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79. При предоставлении муниципальной услуги МФЦ выполняет следующие действия:</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1) информирование заявителей или их представителей о порядке предоставления муниципальной услуги МФЦ, в том числе посредством комплексного запроса,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2) прием заявления и документов, представленных заявителем или его представителем, в том числе комплексного запроса;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3) обработка заявления и представленных документов, в том числе комплексного запроса;</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4) направление заявления и документов, представленных заявителем или его представителем, в администрацию;</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EB6147" w:rsidRPr="00F0515A" w:rsidRDefault="00EB6147" w:rsidP="00EB6147">
      <w:pPr>
        <w:autoSpaceDE w:val="0"/>
        <w:autoSpaceDN w:val="0"/>
        <w:adjustRightInd w:val="0"/>
        <w:spacing w:after="0" w:line="240" w:lineRule="auto"/>
        <w:ind w:firstLine="709"/>
        <w:jc w:val="both"/>
        <w:rPr>
          <w:rFonts w:ascii="Arial" w:eastAsia="Times New Roman" w:hAnsi="Arial" w:cs="Arial"/>
          <w:kern w:val="2"/>
          <w:sz w:val="24"/>
          <w:szCs w:val="24"/>
        </w:rPr>
      </w:pPr>
    </w:p>
    <w:p w:rsidR="00EB6147" w:rsidRPr="00B93A2E"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5" w:name="Par355"/>
      <w:bookmarkEnd w:id="5"/>
      <w:r w:rsidRPr="00B93A2E">
        <w:rPr>
          <w:rFonts w:ascii="Arial" w:eastAsia="Times New Roman" w:hAnsi="Arial" w:cs="Arial"/>
          <w:kern w:val="2"/>
          <w:sz w:val="24"/>
          <w:szCs w:val="24"/>
        </w:rPr>
        <w:t>Глава 23. Прием и регистрация заявления и приложенных к нему документов,</w:t>
      </w:r>
    </w:p>
    <w:p w:rsidR="00EB6147" w:rsidRPr="00B93A2E" w:rsidRDefault="00EB6147" w:rsidP="00EB614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B93A2E">
        <w:rPr>
          <w:rFonts w:ascii="Arial" w:eastAsia="Times New Roman" w:hAnsi="Arial" w:cs="Arial"/>
          <w:kern w:val="2"/>
          <w:sz w:val="24"/>
          <w:szCs w:val="24"/>
        </w:rPr>
        <w:t>представленных заявителем или его представителем</w:t>
      </w:r>
    </w:p>
    <w:p w:rsidR="00EB6147" w:rsidRPr="00F0515A" w:rsidRDefault="00EB6147" w:rsidP="00EB6147">
      <w:pPr>
        <w:keepNext/>
        <w:keepLines/>
        <w:autoSpaceDE w:val="0"/>
        <w:autoSpaceDN w:val="0"/>
        <w:adjustRightInd w:val="0"/>
        <w:spacing w:after="0" w:line="240" w:lineRule="auto"/>
        <w:jc w:val="both"/>
        <w:rPr>
          <w:rFonts w:ascii="Arial" w:eastAsia="Times New Roman" w:hAnsi="Arial" w:cs="Arial"/>
          <w:kern w:val="2"/>
          <w:sz w:val="24"/>
          <w:szCs w:val="24"/>
        </w:rPr>
      </w:pP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80.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 настоящего административного регламента.</w:t>
      </w:r>
    </w:p>
    <w:p w:rsidR="00EB6147" w:rsidRPr="00F0515A" w:rsidRDefault="00EB6147" w:rsidP="00EB6147">
      <w:pPr>
        <w:autoSpaceDE w:val="0"/>
        <w:autoSpaceDN w:val="0"/>
        <w:spacing w:after="0" w:line="240" w:lineRule="auto"/>
        <w:ind w:firstLine="709"/>
        <w:jc w:val="both"/>
        <w:rPr>
          <w:rFonts w:ascii="Arial" w:eastAsia="Times New Roman" w:hAnsi="Arial" w:cs="Arial"/>
          <w:i/>
          <w:kern w:val="2"/>
          <w:sz w:val="24"/>
          <w:szCs w:val="24"/>
        </w:rPr>
      </w:pPr>
      <w:r w:rsidRPr="00F0515A">
        <w:rPr>
          <w:rFonts w:ascii="Arial" w:eastAsia="Times New Roman" w:hAnsi="Arial" w:cs="Arial"/>
          <w:kern w:val="2"/>
          <w:sz w:val="24"/>
          <w:szCs w:val="24"/>
        </w:rPr>
        <w:t>81. В целях предоставления муниципальной услуги прием заявителей и их представителей в администрации осуществляется без предварительной записи.</w:t>
      </w:r>
    </w:p>
    <w:p w:rsidR="00EB6147" w:rsidRPr="00F0515A" w:rsidRDefault="00EB6147" w:rsidP="00EB6147">
      <w:pPr>
        <w:autoSpaceDE w:val="0"/>
        <w:autoSpaceDN w:val="0"/>
        <w:spacing w:after="0" w:line="240" w:lineRule="auto"/>
        <w:ind w:firstLine="709"/>
        <w:jc w:val="both"/>
        <w:rPr>
          <w:rFonts w:ascii="Arial" w:eastAsia="Times New Roman" w:hAnsi="Arial" w:cs="Arial"/>
          <w:i/>
          <w:kern w:val="2"/>
          <w:sz w:val="24"/>
          <w:szCs w:val="24"/>
        </w:rPr>
      </w:pPr>
      <w:r w:rsidRPr="00F0515A">
        <w:rPr>
          <w:rFonts w:ascii="Arial" w:eastAsia="Times New Roman" w:hAnsi="Arial" w:cs="Arial"/>
          <w:kern w:val="2"/>
          <w:sz w:val="24"/>
          <w:szCs w:val="24"/>
        </w:rPr>
        <w:t>82.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программе для учета входящей и исходящей корреспонденции и внутренних документов организации</w:t>
      </w:r>
      <w:r w:rsidRPr="00F0515A">
        <w:rPr>
          <w:rFonts w:ascii="Arial" w:eastAsia="Times New Roman" w:hAnsi="Arial" w:cs="Arial"/>
          <w:i/>
          <w:kern w:val="2"/>
          <w:sz w:val="24"/>
          <w:szCs w:val="24"/>
        </w:rPr>
        <w:t>.</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83. Срок регистрации представленных в </w:t>
      </w:r>
      <w:r w:rsidRPr="00F0515A">
        <w:rPr>
          <w:rFonts w:ascii="Arial" w:hAnsi="Arial" w:cs="Arial"/>
          <w:sz w:val="24"/>
          <w:szCs w:val="24"/>
        </w:rPr>
        <w:t xml:space="preserve">администрацию </w:t>
      </w:r>
      <w:r w:rsidRPr="00F0515A">
        <w:rPr>
          <w:rFonts w:ascii="Arial" w:eastAsia="Times New Roman" w:hAnsi="Arial" w:cs="Arial"/>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электронной форме − один рабочий день со дня получения </w:t>
      </w:r>
      <w:r w:rsidRPr="00F0515A">
        <w:rPr>
          <w:rFonts w:ascii="Arial" w:hAnsi="Arial" w:cs="Arial"/>
          <w:sz w:val="24"/>
          <w:szCs w:val="24"/>
        </w:rPr>
        <w:t>администрацией</w:t>
      </w:r>
      <w:r w:rsidRPr="00F0515A">
        <w:rPr>
          <w:rFonts w:ascii="Arial" w:eastAsia="Times New Roman" w:hAnsi="Arial" w:cs="Arial"/>
          <w:kern w:val="2"/>
          <w:sz w:val="24"/>
          <w:szCs w:val="24"/>
        </w:rPr>
        <w:t xml:space="preserve"> указанных документов.</w:t>
      </w:r>
    </w:p>
    <w:p w:rsidR="00EB6147" w:rsidRPr="00F0515A" w:rsidRDefault="00EB6147" w:rsidP="00EB6147">
      <w:pPr>
        <w:autoSpaceDE w:val="0"/>
        <w:autoSpaceDN w:val="0"/>
        <w:spacing w:after="0" w:line="240" w:lineRule="auto"/>
        <w:ind w:firstLine="709"/>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84. Должностное лицо </w:t>
      </w:r>
      <w:r w:rsidRPr="00F0515A">
        <w:rPr>
          <w:rFonts w:ascii="Arial" w:hAnsi="Arial" w:cs="Arial"/>
          <w:sz w:val="24"/>
          <w:szCs w:val="24"/>
        </w:rPr>
        <w:t>администрации</w:t>
      </w:r>
      <w:r w:rsidRPr="00F0515A">
        <w:rPr>
          <w:rFonts w:ascii="Arial" w:eastAsia="Times New Roman" w:hAnsi="Arial" w:cs="Arial"/>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40 </w:t>
      </w:r>
      <w:r w:rsidRPr="00F0515A">
        <w:rPr>
          <w:rFonts w:ascii="Arial" w:hAnsi="Arial" w:cs="Arial"/>
          <w:sz w:val="24"/>
          <w:szCs w:val="24"/>
        </w:rPr>
        <w:t xml:space="preserve">настоящего административного </w:t>
      </w:r>
      <w:r w:rsidRPr="00F0515A">
        <w:rPr>
          <w:rFonts w:ascii="Arial" w:hAnsi="Arial" w:cs="Arial"/>
          <w:sz w:val="24"/>
          <w:szCs w:val="24"/>
        </w:rPr>
        <w:lastRenderedPageBreak/>
        <w:t>регламента,</w:t>
      </w:r>
      <w:r w:rsidRPr="00F0515A">
        <w:rPr>
          <w:rFonts w:ascii="Arial" w:eastAsia="Times New Roman" w:hAnsi="Arial" w:cs="Arial"/>
          <w:kern w:val="2"/>
          <w:sz w:val="24"/>
          <w:szCs w:val="24"/>
        </w:rPr>
        <w:t xml:space="preserve"> в срок </w:t>
      </w:r>
      <w:r w:rsidRPr="00F0515A">
        <w:rPr>
          <w:rFonts w:ascii="Arial" w:hAnsi="Arial" w:cs="Arial"/>
          <w:sz w:val="24"/>
          <w:szCs w:val="24"/>
        </w:rPr>
        <w:t>не позднее двух рабочих дней со дня получения заявления и документов</w:t>
      </w:r>
      <w:r w:rsidRPr="00F0515A">
        <w:rPr>
          <w:rFonts w:ascii="Arial" w:eastAsia="Times New Roman" w:hAnsi="Arial" w:cs="Arial"/>
          <w:kern w:val="2"/>
          <w:sz w:val="24"/>
          <w:szCs w:val="24"/>
        </w:rPr>
        <w:t>.</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85. </w:t>
      </w:r>
      <w:proofErr w:type="gramStart"/>
      <w:r w:rsidRPr="00F0515A">
        <w:rPr>
          <w:rFonts w:ascii="Arial" w:eastAsia="Times New Roman" w:hAnsi="Arial" w:cs="Arial"/>
          <w:kern w:val="2"/>
          <w:sz w:val="24"/>
          <w:szCs w:val="24"/>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84 </w:t>
      </w:r>
      <w:r w:rsidRPr="00F0515A">
        <w:rPr>
          <w:rFonts w:ascii="Arial" w:hAnsi="Arial" w:cs="Arial"/>
          <w:kern w:val="2"/>
          <w:sz w:val="24"/>
          <w:szCs w:val="24"/>
        </w:rPr>
        <w:t xml:space="preserve">настоящего </w:t>
      </w:r>
      <w:r w:rsidRPr="00F0515A">
        <w:rPr>
          <w:rFonts w:ascii="Arial" w:eastAsia="Times New Roman" w:hAnsi="Arial" w:cs="Arial"/>
          <w:kern w:val="2"/>
          <w:sz w:val="24"/>
          <w:szCs w:val="24"/>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75 настоящего административного регламента.</w:t>
      </w:r>
      <w:proofErr w:type="gramEnd"/>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86.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B6147" w:rsidRPr="00F0515A" w:rsidRDefault="00EB6147" w:rsidP="00EB6147">
      <w:pPr>
        <w:autoSpaceDE w:val="0"/>
        <w:autoSpaceDN w:val="0"/>
        <w:adjustRightInd w:val="0"/>
        <w:spacing w:after="0" w:line="240" w:lineRule="auto"/>
        <w:ind w:firstLine="720"/>
        <w:jc w:val="both"/>
        <w:rPr>
          <w:rFonts w:ascii="Arial" w:eastAsia="Times New Roman" w:hAnsi="Arial" w:cs="Arial"/>
          <w:kern w:val="2"/>
          <w:sz w:val="24"/>
          <w:szCs w:val="24"/>
        </w:rPr>
      </w:pPr>
      <w:r w:rsidRPr="00F0515A">
        <w:rPr>
          <w:rFonts w:ascii="Arial" w:eastAsia="Times New Roman" w:hAnsi="Arial" w:cs="Arial"/>
          <w:kern w:val="2"/>
          <w:sz w:val="24"/>
          <w:szCs w:val="24"/>
        </w:rPr>
        <w:t xml:space="preserve">87. В случае выявления в представленных документах хотя бы одного из оснований, предусмотренных пунктом 40 </w:t>
      </w:r>
      <w:r w:rsidRPr="00F0515A">
        <w:rPr>
          <w:rFonts w:ascii="Arial" w:hAnsi="Arial" w:cs="Arial"/>
          <w:sz w:val="24"/>
          <w:szCs w:val="24"/>
        </w:rPr>
        <w:t>настоящего административного регламента,</w:t>
      </w:r>
      <w:r w:rsidRPr="00F0515A">
        <w:rPr>
          <w:rFonts w:ascii="Arial" w:eastAsia="Times New Roman" w:hAnsi="Arial" w:cs="Arial"/>
          <w:kern w:val="2"/>
          <w:sz w:val="24"/>
          <w:szCs w:val="24"/>
        </w:rPr>
        <w:t xml:space="preserve"> должностное лицо</w:t>
      </w:r>
      <w:r w:rsidRPr="00F0515A">
        <w:rPr>
          <w:rFonts w:ascii="Arial" w:hAnsi="Arial" w:cs="Arial"/>
          <w:sz w:val="24"/>
          <w:szCs w:val="24"/>
        </w:rPr>
        <w:t xml:space="preserve"> администрации</w:t>
      </w:r>
      <w:r w:rsidRPr="00F0515A">
        <w:rPr>
          <w:rFonts w:ascii="Arial" w:eastAsia="Times New Roman" w:hAnsi="Arial" w:cs="Arial"/>
          <w:kern w:val="2"/>
          <w:sz w:val="24"/>
          <w:szCs w:val="24"/>
        </w:rPr>
        <w:t>, ответственное за прием и регистрацию документов, не позднее срока, предусмотренного пунктом 84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EB6147" w:rsidRPr="00F0515A" w:rsidRDefault="00EB6147" w:rsidP="00EB6147">
      <w:pPr>
        <w:autoSpaceDE w:val="0"/>
        <w:autoSpaceDN w:val="0"/>
        <w:spacing w:after="0" w:line="240" w:lineRule="auto"/>
        <w:ind w:firstLine="720"/>
        <w:jc w:val="both"/>
        <w:rPr>
          <w:rFonts w:ascii="Arial" w:eastAsia="Times New Roman" w:hAnsi="Arial" w:cs="Arial"/>
          <w:kern w:val="2"/>
          <w:sz w:val="24"/>
          <w:szCs w:val="24"/>
        </w:rPr>
      </w:pPr>
      <w:r w:rsidRPr="00F0515A">
        <w:rPr>
          <w:rFonts w:ascii="Arial" w:hAnsi="Arial" w:cs="Arial"/>
          <w:sz w:val="24"/>
          <w:szCs w:val="24"/>
        </w:rPr>
        <w:t>88. В случае отказа в приеме документов</w:t>
      </w:r>
      <w:r w:rsidR="00B93A2E">
        <w:rPr>
          <w:rFonts w:ascii="Arial" w:hAnsi="Arial" w:cs="Arial"/>
          <w:sz w:val="24"/>
          <w:szCs w:val="24"/>
        </w:rPr>
        <w:t xml:space="preserve">, </w:t>
      </w:r>
      <w:r w:rsidRPr="00F0515A">
        <w:rPr>
          <w:rFonts w:ascii="Arial" w:hAnsi="Arial" w:cs="Arial"/>
          <w:sz w:val="24"/>
          <w:szCs w:val="24"/>
        </w:rPr>
        <w:t xml:space="preserve">поданных путем личного обращения, </w:t>
      </w:r>
      <w:r w:rsidRPr="00F0515A">
        <w:rPr>
          <w:rFonts w:ascii="Arial" w:eastAsia="Times New Roman" w:hAnsi="Arial" w:cs="Arial"/>
          <w:kern w:val="2"/>
          <w:sz w:val="24"/>
          <w:szCs w:val="24"/>
        </w:rPr>
        <w:t xml:space="preserve">должностное лицо администрации, ответственное за прием и регистрацию документов, </w:t>
      </w:r>
      <w:r w:rsidRPr="00F0515A">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B6147" w:rsidRPr="00F0515A" w:rsidRDefault="00EB6147" w:rsidP="00EB6147">
      <w:pPr>
        <w:autoSpaceDE w:val="0"/>
        <w:autoSpaceDN w:val="0"/>
        <w:adjustRightInd w:val="0"/>
        <w:spacing w:after="0" w:line="240" w:lineRule="auto"/>
        <w:ind w:firstLine="709"/>
        <w:jc w:val="both"/>
        <w:rPr>
          <w:rFonts w:ascii="Arial" w:hAnsi="Arial" w:cs="Arial"/>
          <w:sz w:val="24"/>
          <w:szCs w:val="24"/>
        </w:rPr>
      </w:pPr>
      <w:r w:rsidRPr="00F0515A">
        <w:rPr>
          <w:rFonts w:ascii="Arial" w:hAnsi="Arial" w:cs="Arial"/>
          <w:sz w:val="24"/>
          <w:szCs w:val="24"/>
        </w:rPr>
        <w:t xml:space="preserve">В случае отказа в приеме документов, поданных через организации почтовой связи, </w:t>
      </w:r>
      <w:r w:rsidRPr="00F0515A">
        <w:rPr>
          <w:rFonts w:ascii="Arial" w:eastAsia="Times New Roman" w:hAnsi="Arial" w:cs="Arial"/>
          <w:kern w:val="2"/>
          <w:sz w:val="24"/>
          <w:szCs w:val="24"/>
        </w:rPr>
        <w:t xml:space="preserve">должностное лицо администрации, ответственное за прием и регистрацию документов, </w:t>
      </w:r>
      <w:r w:rsidRPr="00F0515A">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B6147" w:rsidRPr="00F0515A" w:rsidRDefault="00EB6147" w:rsidP="00EB6147">
      <w:pPr>
        <w:autoSpaceDE w:val="0"/>
        <w:autoSpaceDN w:val="0"/>
        <w:adjustRightInd w:val="0"/>
        <w:spacing w:after="0" w:line="240" w:lineRule="auto"/>
        <w:ind w:firstLine="709"/>
        <w:jc w:val="both"/>
        <w:rPr>
          <w:rFonts w:ascii="Arial" w:hAnsi="Arial" w:cs="Arial"/>
          <w:sz w:val="24"/>
          <w:szCs w:val="24"/>
        </w:rPr>
      </w:pPr>
      <w:r w:rsidRPr="00F0515A">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F0515A">
        <w:rPr>
          <w:rFonts w:ascii="Arial" w:eastAsia="Times New Roman" w:hAnsi="Arial" w:cs="Arial"/>
          <w:kern w:val="2"/>
          <w:sz w:val="24"/>
          <w:szCs w:val="24"/>
        </w:rPr>
        <w:t xml:space="preserve">администрации, ответственное за прием и регистрацию документов, </w:t>
      </w:r>
      <w:r w:rsidRPr="00F0515A">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F0515A">
        <w:rPr>
          <w:rFonts w:ascii="Arial" w:eastAsia="Times New Roman" w:hAnsi="Arial" w:cs="Arial"/>
          <w:kern w:val="2"/>
          <w:sz w:val="24"/>
          <w:szCs w:val="24"/>
        </w:rPr>
        <w:t xml:space="preserve">по адресу </w:t>
      </w:r>
      <w:r w:rsidRPr="00F0515A">
        <w:rPr>
          <w:rFonts w:ascii="Arial" w:hAnsi="Arial" w:cs="Arial"/>
          <w:sz w:val="24"/>
          <w:szCs w:val="24"/>
        </w:rPr>
        <w:t>электронной почты, указанному в заявлении.</w:t>
      </w:r>
    </w:p>
    <w:p w:rsidR="004B5040" w:rsidRPr="00EB6147" w:rsidRDefault="00EB6147" w:rsidP="00EB6147">
      <w:pPr>
        <w:autoSpaceDE w:val="0"/>
        <w:autoSpaceDN w:val="0"/>
        <w:adjustRightInd w:val="0"/>
        <w:spacing w:after="0" w:line="240" w:lineRule="auto"/>
        <w:ind w:firstLine="720"/>
        <w:jc w:val="both"/>
        <w:rPr>
          <w:rFonts w:ascii="Arial" w:hAnsi="Arial" w:cs="Arial"/>
          <w:sz w:val="24"/>
          <w:szCs w:val="24"/>
        </w:rPr>
      </w:pPr>
      <w:r w:rsidRPr="00F0515A">
        <w:rPr>
          <w:rFonts w:ascii="Arial" w:hAnsi="Arial" w:cs="Arial"/>
          <w:sz w:val="24"/>
          <w:szCs w:val="24"/>
        </w:rPr>
        <w:t xml:space="preserve">В случае отказа в приеме документов, поданных через МФЦ, </w:t>
      </w:r>
      <w:r w:rsidRPr="00F0515A">
        <w:rPr>
          <w:rFonts w:ascii="Arial" w:eastAsia="Times New Roman" w:hAnsi="Arial" w:cs="Arial"/>
          <w:kern w:val="2"/>
          <w:sz w:val="24"/>
          <w:szCs w:val="24"/>
        </w:rPr>
        <w:t xml:space="preserve">должностное лицо администрации, ответственное за прием и регистрацию документов, </w:t>
      </w:r>
      <w:r w:rsidRPr="00F0515A">
        <w:rPr>
          <w:rFonts w:ascii="Arial" w:hAnsi="Arial" w:cs="Arial"/>
          <w:sz w:val="24"/>
          <w:szCs w:val="24"/>
        </w:rPr>
        <w:t>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89. При отсутствии в представленных заявителем или его представителем документах оснований, предусмотренных пунктом 39 настоящего административного регламента, должностное лицо администрации, являющееся членом межведомственной комиссии, ответственное за прием и регистрацию документов, не позднее срока, предусмотренного пунктом 84 настоящего административного регламента, принимает решение о передаче представленных документов в межведомственную комиссию, а также изготавливает копию заявления и передает его должностному лицу администрации, ответственному за предоставление муниципальной услуги.</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90. В случае принятия, указанного в пункте 89 настоящего административного регламента решения должностное лицо администрации, являющееся членом межведомственной комиссии,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4B5040" w:rsidRPr="001B3074" w:rsidRDefault="00D67D49"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В случае поступления заявления и прилагаемых к нему документов в электронной форме должностное лицо администрации, являющееся членом межведомственной комиссии,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межведомственную комиссию документов через Портал) в течение трех рабочих дней со дня получения администрацией документов.</w:t>
      </w:r>
    </w:p>
    <w:p w:rsidR="00B93A2E" w:rsidRDefault="00D67D49"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91. Результатом административной процедуры является прием представленных заявителем или его представителем документов и их передача в межведомственную комиссию, а также передача копии заявления должностному лицу администрации, ответственному за предоставление муниципальной услуги, либо направление заявителю или его представителю уведомления об отказе в приеме документов. </w:t>
      </w:r>
      <w:r w:rsidR="00B93A2E">
        <w:rPr>
          <w:rFonts w:ascii="Arial" w:hAnsi="Arial" w:cs="Arial"/>
          <w:color w:val="22272F"/>
        </w:rPr>
        <w:t xml:space="preserve">    </w:t>
      </w:r>
    </w:p>
    <w:p w:rsidR="004B5040" w:rsidRDefault="00B93A2E"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92.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представленных заявителем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программе для учета входящей и исходящей корреспонденции и внутренних документов организации либо уведомления об отказе в приеме представленных документов в программе для учета входящей и исходящей корреспонденции и внутренних документов организации.</w:t>
      </w:r>
    </w:p>
    <w:p w:rsidR="006842ED" w:rsidRPr="001B3074" w:rsidRDefault="006842ED" w:rsidP="00D67D49">
      <w:pPr>
        <w:pStyle w:val="s1"/>
        <w:shd w:val="clear" w:color="auto" w:fill="FFFFFF"/>
        <w:spacing w:before="0" w:beforeAutospacing="0" w:after="0" w:afterAutospacing="0"/>
        <w:jc w:val="both"/>
        <w:rPr>
          <w:rFonts w:ascii="Arial" w:hAnsi="Arial" w:cs="Arial"/>
          <w:color w:val="22272F"/>
        </w:rPr>
      </w:pPr>
    </w:p>
    <w:p w:rsidR="004B5040" w:rsidRDefault="004B5040" w:rsidP="00D67D49">
      <w:pPr>
        <w:pStyle w:val="s5"/>
        <w:shd w:val="clear" w:color="auto" w:fill="FFFFFF"/>
        <w:spacing w:before="0" w:beforeAutospacing="0" w:after="0" w:afterAutospacing="0"/>
        <w:jc w:val="center"/>
        <w:rPr>
          <w:rFonts w:ascii="Arial" w:hAnsi="Arial" w:cs="Arial"/>
          <w:color w:val="22272F"/>
        </w:rPr>
      </w:pPr>
      <w:r w:rsidRPr="001B3074">
        <w:rPr>
          <w:rFonts w:ascii="Arial" w:hAnsi="Arial" w:cs="Arial"/>
          <w:color w:val="22272F"/>
        </w:rPr>
        <w:t>Глава 24.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либо подготовка уведомления об отказе в предоставлении муниципальной услуги</w:t>
      </w:r>
    </w:p>
    <w:p w:rsidR="006842ED" w:rsidRPr="001B3074" w:rsidRDefault="006842ED" w:rsidP="00D67D49">
      <w:pPr>
        <w:pStyle w:val="s5"/>
        <w:shd w:val="clear" w:color="auto" w:fill="FFFFFF"/>
        <w:spacing w:before="0" w:beforeAutospacing="0" w:after="0" w:afterAutospacing="0"/>
        <w:jc w:val="center"/>
        <w:rPr>
          <w:rFonts w:ascii="Arial" w:hAnsi="Arial" w:cs="Arial"/>
          <w:color w:val="22272F"/>
        </w:rPr>
      </w:pP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93. Основанием для начала административной процедуры является поступление главе администрации: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заключения межведомственной комиссии;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2)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94. Должностное лицо администрации, ответственное за предоставление муниципальной услуги, в течение четырех рабочих дней со дня поступления заключения межведомственной комиссии и на его основании осуществляет подготовку проекта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95. Должностное лицо администрации, ответственное за предоставление муниципальной услуги, в течение четырех рабочих дней со дня поступления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подготавливает уведомление об отказе в предоставлении муниципальной услуги.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96. После подготовки документа, указанного в пункте 94 или 95 настоящего</w:t>
      </w:r>
      <w:r w:rsidR="00B667CF" w:rsidRPr="001B3074">
        <w:rPr>
          <w:rFonts w:ascii="Arial" w:hAnsi="Arial" w:cs="Arial"/>
          <w:color w:val="22272F"/>
        </w:rPr>
        <w:t xml:space="preserve"> административного регламента</w:t>
      </w:r>
      <w:r w:rsidR="004B5040" w:rsidRPr="001B3074">
        <w:rPr>
          <w:rFonts w:ascii="Arial" w:hAnsi="Arial" w:cs="Arial"/>
          <w:color w:val="22272F"/>
        </w:rPr>
        <w:t> , должностное лицо администрации, ответственное за предоставление муниципальной услуги, в течение 30 календарных дней со дня получения заключения межведомственной комиссии или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обеспечивает согласование подготовленного документа уполномоченными должностными лицами администрации и подписание главой администрации.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97. Критерием принятия решения о </w:t>
      </w:r>
      <w:r w:rsidR="00B667CF"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B93A2E">
        <w:rPr>
          <w:rFonts w:ascii="Arial" w:hAnsi="Arial" w:cs="Arial"/>
        </w:rPr>
        <w:t>,</w:t>
      </w:r>
      <w:r w:rsidR="00B667CF" w:rsidRPr="001B3074">
        <w:rPr>
          <w:rFonts w:ascii="Arial" w:hAnsi="Arial" w:cs="Arial"/>
        </w:rPr>
        <w:t xml:space="preserve"> садового дома жилым домом и жилого дома садовым домом на территории </w:t>
      </w:r>
      <w:r w:rsidR="00E85FE3">
        <w:rPr>
          <w:rFonts w:ascii="Arial" w:hAnsi="Arial" w:cs="Arial"/>
        </w:rPr>
        <w:t xml:space="preserve">Усть-Кутского </w:t>
      </w:r>
      <w:r w:rsidR="00B667CF" w:rsidRPr="001B3074">
        <w:rPr>
          <w:rFonts w:ascii="Arial" w:hAnsi="Arial" w:cs="Arial"/>
        </w:rPr>
        <w:t xml:space="preserve">муниципального образования </w:t>
      </w:r>
      <w:r w:rsidR="00E85FE3">
        <w:rPr>
          <w:rFonts w:ascii="Arial" w:hAnsi="Arial" w:cs="Arial"/>
        </w:rPr>
        <w:t>(городского поселения)</w:t>
      </w:r>
      <w:r w:rsidR="00B667CF" w:rsidRPr="001B3074">
        <w:rPr>
          <w:rFonts w:ascii="Arial" w:hAnsi="Arial" w:cs="Arial"/>
        </w:rPr>
        <w:t xml:space="preserve"> </w:t>
      </w:r>
      <w:r w:rsidR="004B5040" w:rsidRPr="001B3074">
        <w:rPr>
          <w:rFonts w:ascii="Arial" w:hAnsi="Arial" w:cs="Arial"/>
          <w:color w:val="22272F"/>
        </w:rPr>
        <w:t xml:space="preserve">или об отказе </w:t>
      </w:r>
      <w:r w:rsidR="00B667CF" w:rsidRPr="001B3074">
        <w:rPr>
          <w:rFonts w:ascii="Arial" w:hAnsi="Arial" w:cs="Arial"/>
        </w:rPr>
        <w:t xml:space="preserve">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r w:rsidR="00E85FE3">
        <w:rPr>
          <w:rFonts w:ascii="Arial" w:hAnsi="Arial" w:cs="Arial"/>
        </w:rPr>
        <w:t xml:space="preserve">Усть-Кутского </w:t>
      </w:r>
      <w:r w:rsidR="00B667CF" w:rsidRPr="001B3074">
        <w:rPr>
          <w:rFonts w:ascii="Arial" w:hAnsi="Arial" w:cs="Arial"/>
        </w:rPr>
        <w:t xml:space="preserve">муниципального образования </w:t>
      </w:r>
      <w:r w:rsidR="00E85FE3">
        <w:rPr>
          <w:rFonts w:ascii="Arial" w:hAnsi="Arial" w:cs="Arial"/>
        </w:rPr>
        <w:t>(городского поселения)</w:t>
      </w:r>
      <w:r w:rsidR="00B667CF" w:rsidRPr="001B3074">
        <w:rPr>
          <w:rFonts w:ascii="Arial" w:hAnsi="Arial" w:cs="Arial"/>
        </w:rPr>
        <w:t xml:space="preserve"> </w:t>
      </w:r>
      <w:r w:rsidR="004B5040" w:rsidRPr="001B3074">
        <w:rPr>
          <w:rFonts w:ascii="Arial" w:hAnsi="Arial" w:cs="Arial"/>
          <w:color w:val="22272F"/>
        </w:rPr>
        <w:t>является наличие положительных или отрицательных рекомендаций межведомственной комиссии, изложенных в заключении межведомственной комиссии.</w:t>
      </w:r>
    </w:p>
    <w:p w:rsidR="004B5040" w:rsidRPr="00B93A2E" w:rsidRDefault="004B5040" w:rsidP="00B93A2E">
      <w:pPr>
        <w:autoSpaceDE w:val="0"/>
        <w:autoSpaceDN w:val="0"/>
        <w:adjustRightInd w:val="0"/>
        <w:spacing w:after="0" w:line="240" w:lineRule="auto"/>
        <w:ind w:firstLine="709"/>
        <w:jc w:val="both"/>
        <w:rPr>
          <w:rFonts w:ascii="Arial" w:hAnsi="Arial" w:cs="Arial"/>
          <w:color w:val="22272F"/>
          <w:sz w:val="24"/>
          <w:szCs w:val="24"/>
        </w:rPr>
      </w:pPr>
      <w:r w:rsidRPr="00B93A2E">
        <w:rPr>
          <w:rFonts w:ascii="Arial" w:hAnsi="Arial" w:cs="Arial"/>
          <w:color w:val="22272F"/>
          <w:sz w:val="24"/>
          <w:szCs w:val="24"/>
        </w:rPr>
        <w:t xml:space="preserve">98. Результатом административной процедуры является распоряжение администрации о признании </w:t>
      </w:r>
      <w:r w:rsidR="00B93A2E" w:rsidRPr="00B93A2E">
        <w:rPr>
          <w:rFonts w:ascii="Arial" w:hAnsi="Arial" w:cs="Arial"/>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Усть-Кутского муниципального образования (городского поселения)</w:t>
      </w:r>
      <w:r w:rsidR="00B93A2E">
        <w:rPr>
          <w:rFonts w:ascii="Arial" w:hAnsi="Arial" w:cs="Arial"/>
          <w:sz w:val="24"/>
          <w:szCs w:val="24"/>
        </w:rPr>
        <w:t xml:space="preserve"> </w:t>
      </w:r>
      <w:r w:rsidRPr="00B93A2E">
        <w:rPr>
          <w:rFonts w:ascii="Arial" w:hAnsi="Arial" w:cs="Arial"/>
          <w:color w:val="22272F"/>
          <w:sz w:val="24"/>
          <w:szCs w:val="24"/>
        </w:rPr>
        <w:t>или 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85FE3">
        <w:rPr>
          <w:rFonts w:ascii="Arial" w:hAnsi="Arial" w:cs="Arial"/>
          <w:color w:val="22272F"/>
          <w:sz w:val="24"/>
          <w:szCs w:val="24"/>
        </w:rPr>
        <w:t>,</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Pr="00B93A2E">
        <w:rPr>
          <w:rFonts w:ascii="Arial" w:hAnsi="Arial" w:cs="Arial"/>
          <w:color w:val="22272F"/>
          <w:sz w:val="24"/>
          <w:szCs w:val="24"/>
        </w:rPr>
        <w:t xml:space="preserve"> либо уведомление об отказе в предоставлении муниципальной услуги.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 xml:space="preserve">99. Способом фиксации результата административной процедуры является запись в журнале регистраций распоряжений о подписании главой администрации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B93A2E" w:rsidRPr="00B93A2E">
        <w:rPr>
          <w:rFonts w:ascii="Arial" w:hAnsi="Arial" w:cs="Arial"/>
        </w:rPr>
        <w:t xml:space="preserve"> садового дома жилым домом и жилого дома садовым домом на территории Усть-Кутского муниципального образования (городского поселения)</w:t>
      </w:r>
      <w:r w:rsidR="00B93A2E">
        <w:rPr>
          <w:rFonts w:ascii="Arial" w:hAnsi="Arial" w:cs="Arial"/>
        </w:rPr>
        <w:t xml:space="preserve">, </w:t>
      </w:r>
      <w:r w:rsidR="004B5040" w:rsidRPr="001B3074">
        <w:rPr>
          <w:rFonts w:ascii="Arial" w:hAnsi="Arial" w:cs="Arial"/>
          <w:color w:val="22272F"/>
        </w:rPr>
        <w:t>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B93A2E" w:rsidRPr="00B93A2E">
        <w:rPr>
          <w:rFonts w:ascii="Arial" w:hAnsi="Arial" w:cs="Arial"/>
        </w:rPr>
        <w:t xml:space="preserve">  садового дома жилым домом и жилого дома садовым домом на территории Усть-Кутского муниципального образования (городского поселения)</w:t>
      </w:r>
      <w:r w:rsidR="004B5040" w:rsidRPr="001B3074">
        <w:rPr>
          <w:rFonts w:ascii="Arial" w:hAnsi="Arial" w:cs="Arial"/>
          <w:color w:val="22272F"/>
        </w:rPr>
        <w:t xml:space="preserve"> либо уведомления об отказе в предоставлении муниципальной услуги.</w:t>
      </w:r>
    </w:p>
    <w:p w:rsidR="004B5040" w:rsidRPr="001B3074" w:rsidRDefault="004B5040" w:rsidP="004B5040">
      <w:pPr>
        <w:pStyle w:val="s5"/>
        <w:shd w:val="clear" w:color="auto" w:fill="FFFFFF"/>
        <w:jc w:val="center"/>
        <w:rPr>
          <w:rFonts w:ascii="Arial" w:hAnsi="Arial" w:cs="Arial"/>
          <w:color w:val="22272F"/>
        </w:rPr>
      </w:pPr>
      <w:r w:rsidRPr="001B3074">
        <w:rPr>
          <w:rFonts w:ascii="Arial" w:hAnsi="Arial" w:cs="Arial"/>
          <w:color w:val="22272F"/>
        </w:rPr>
        <w:t>Глава 25. 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rsidR="004B5040" w:rsidRPr="001B3074" w:rsidRDefault="006842ED" w:rsidP="006842ED">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100. Основанием для начала административной процедуры является подписание главой администрации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A05A3F" w:rsidRPr="00B93A2E">
        <w:rPr>
          <w:rFonts w:ascii="Arial" w:hAnsi="Arial" w:cs="Arial"/>
        </w:rPr>
        <w:t xml:space="preserve"> садового дома жилым домом и жилого дома садовым домом на территории Усть-Кутского муниципального образования (городского поселения)</w:t>
      </w:r>
      <w:r w:rsidR="00A05A3F">
        <w:rPr>
          <w:rFonts w:ascii="Arial" w:hAnsi="Arial" w:cs="Arial"/>
        </w:rPr>
        <w:t xml:space="preserve"> </w:t>
      </w:r>
      <w:r w:rsidR="004B5040" w:rsidRPr="001B3074">
        <w:rPr>
          <w:rFonts w:ascii="Arial" w:hAnsi="Arial" w:cs="Arial"/>
          <w:color w:val="22272F"/>
        </w:rPr>
        <w:t>или уведомления об отказе в предоставлении муниципальной услуги.</w:t>
      </w:r>
    </w:p>
    <w:p w:rsidR="004B5040" w:rsidRPr="001B3074" w:rsidRDefault="006842ED" w:rsidP="006842ED">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101. Должностное лицо администрации, ответственное за направление (выдачу) заявителю или его представителю и собственнику помещения результата муниципальной услуги, в течение пяти календарных дней со дня подписания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A05A3F" w:rsidRPr="00A05A3F">
        <w:rPr>
          <w:rFonts w:ascii="Arial" w:hAnsi="Arial" w:cs="Arial"/>
        </w:rPr>
        <w:t xml:space="preserve"> </w:t>
      </w:r>
      <w:r w:rsidR="00A05A3F" w:rsidRPr="00B93A2E">
        <w:rPr>
          <w:rFonts w:ascii="Arial" w:hAnsi="Arial" w:cs="Arial"/>
        </w:rPr>
        <w:t xml:space="preserve"> садового дома жилым домом и жилого дома садовым домом на территории Усть-Кутского муниципального образования (городского поселения)</w:t>
      </w:r>
      <w:r w:rsidR="004B5040" w:rsidRPr="001B3074">
        <w:rPr>
          <w:rFonts w:ascii="Arial" w:hAnsi="Arial" w:cs="Arial"/>
          <w:color w:val="22272F"/>
        </w:rPr>
        <w:t xml:space="preserve"> или уведомления об отказе в предоставлении муниципальной услуги направляет один из указанных документов заявителю или его представителю и собственнику помещения в письменной форме почтовым отправлением по почтовому адресу, указанному в заявлении, либо по обращению заявителя или его представителя, собственника помещения вручает его лично или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по одному экземпляру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w:t>
      </w:r>
      <w:r w:rsidR="004B5040" w:rsidRPr="001B3074">
        <w:rPr>
          <w:rFonts w:ascii="Arial" w:hAnsi="Arial" w:cs="Arial"/>
          <w:color w:val="22272F"/>
        </w:rPr>
        <w:lastRenderedPageBreak/>
        <w:t>сносу или реконструкции,</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 xml:space="preserve">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 xml:space="preserve"> или уведомления об отказе в предоставлении муниципальной услуги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по месту нахождения такого помещения или дома.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Третий экземпляр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 xml:space="preserve">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остается в деле, сформированном межведомственной комиссией.</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102. В случае, если заявление представлялось через МФЦ, распоряжение администрации о </w:t>
      </w:r>
      <w:r w:rsidR="00B667CF" w:rsidRPr="001B3074">
        <w:rPr>
          <w:rFonts w:ascii="Arial" w:hAnsi="Arial" w:cs="Arial"/>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r w:rsidR="00E85FE3">
        <w:rPr>
          <w:rFonts w:ascii="Arial" w:hAnsi="Arial" w:cs="Arial"/>
        </w:rPr>
        <w:t xml:space="preserve">Усть-Кутского </w:t>
      </w:r>
      <w:r w:rsidR="00B667CF" w:rsidRPr="001B3074">
        <w:rPr>
          <w:rFonts w:ascii="Arial" w:hAnsi="Arial" w:cs="Arial"/>
        </w:rPr>
        <w:t>муниципальн</w:t>
      </w:r>
      <w:r w:rsidR="00E85FE3">
        <w:rPr>
          <w:rFonts w:ascii="Arial" w:hAnsi="Arial" w:cs="Arial"/>
        </w:rPr>
        <w:t>ого образования (городского поселения)</w:t>
      </w:r>
      <w:r w:rsidR="004B5040" w:rsidRPr="001B3074">
        <w:rPr>
          <w:rFonts w:ascii="Arial" w:hAnsi="Arial" w:cs="Arial"/>
          <w:color w:val="22272F"/>
        </w:rPr>
        <w:t>, или уведомление об отказе в предоставлении муниципальной услуги направляются должностным лицом администрации, ответственным за направление (выдачу) заявителю результата муниципальной услуги, в сроки, указанные в абзаце первом пункта 101 настоящего </w:t>
      </w:r>
      <w:r w:rsidR="00B667CF" w:rsidRPr="001B3074">
        <w:rPr>
          <w:rFonts w:ascii="Arial" w:hAnsi="Arial" w:cs="Arial"/>
          <w:color w:val="22272F"/>
        </w:rPr>
        <w:t>административного регламента</w:t>
      </w:r>
      <w:r w:rsidR="004B5040" w:rsidRPr="001B3074">
        <w:rPr>
          <w:rFonts w:ascii="Arial" w:hAnsi="Arial" w:cs="Arial"/>
          <w:color w:val="22272F"/>
        </w:rPr>
        <w:t>, в МФЦ для предоставления заявителю или его представителю.</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103. При личном получении распоряжения администрации о </w:t>
      </w:r>
      <w:r w:rsidR="00B667CF"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05A3F">
        <w:rPr>
          <w:rFonts w:ascii="Arial" w:hAnsi="Arial" w:cs="Arial"/>
        </w:rPr>
        <w:t>,</w:t>
      </w:r>
      <w:r w:rsidR="00B667CF" w:rsidRPr="001B3074">
        <w:rPr>
          <w:rFonts w:ascii="Arial" w:hAnsi="Arial" w:cs="Arial"/>
        </w:rPr>
        <w:t xml:space="preserve"> садового дома жилым домом и жилого дома садовым домом на территории </w:t>
      </w:r>
      <w:r w:rsidR="00A05A3F">
        <w:rPr>
          <w:rFonts w:ascii="Arial" w:hAnsi="Arial" w:cs="Arial"/>
        </w:rPr>
        <w:t xml:space="preserve">Усть-Кутского </w:t>
      </w:r>
      <w:r w:rsidR="00B667CF" w:rsidRPr="001B3074">
        <w:rPr>
          <w:rFonts w:ascii="Arial" w:hAnsi="Arial" w:cs="Arial"/>
        </w:rPr>
        <w:t xml:space="preserve">муниципального образования </w:t>
      </w:r>
      <w:r w:rsidR="00A05A3F">
        <w:rPr>
          <w:rFonts w:ascii="Arial" w:hAnsi="Arial" w:cs="Arial"/>
        </w:rPr>
        <w:t>(городского поселения)</w:t>
      </w:r>
      <w:r w:rsidR="004B5040" w:rsidRPr="001B3074">
        <w:rPr>
          <w:rFonts w:ascii="Arial" w:hAnsi="Arial" w:cs="Arial"/>
          <w:color w:val="22272F"/>
        </w:rPr>
        <w:t>, или уведомления об отказе в предоставлении муниципальной услуги заявитель или его представитель, собственник помещения расписывается в их получении в журнале регистраций обращений.</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104. Результатом административной процедуры является направление (выдача) заявителю или его представителю и собственнику помещения распоряжения администрац</w:t>
      </w:r>
      <w:r w:rsidR="00E85FE3">
        <w:rPr>
          <w:rFonts w:ascii="Arial" w:hAnsi="Arial" w:cs="Arial"/>
          <w:color w:val="22272F"/>
        </w:rPr>
        <w:t>ии о п</w:t>
      </w:r>
      <w:r w:rsidR="00E85FE3">
        <w:rPr>
          <w:rFonts w:ascii="Arial" w:hAnsi="Arial" w:cs="Arial"/>
        </w:rPr>
        <w:t>ризнании</w:t>
      </w:r>
      <w:r w:rsidR="00B667CF" w:rsidRPr="001B3074">
        <w:rPr>
          <w:rFonts w:ascii="Arial" w:hAnsi="Arial" w:cs="Arial"/>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05A3F">
        <w:rPr>
          <w:rFonts w:ascii="Arial" w:hAnsi="Arial" w:cs="Arial"/>
        </w:rPr>
        <w:t>,</w:t>
      </w:r>
      <w:r w:rsidR="00B667CF" w:rsidRPr="001B3074">
        <w:rPr>
          <w:rFonts w:ascii="Arial" w:hAnsi="Arial" w:cs="Arial"/>
        </w:rPr>
        <w:t xml:space="preserve"> садового дома жилым домом и жилого дома садовым домом</w:t>
      </w:r>
      <w:r w:rsidR="004B5040" w:rsidRPr="001B3074">
        <w:rPr>
          <w:rFonts w:ascii="Arial" w:hAnsi="Arial" w:cs="Arial"/>
          <w:color w:val="22272F"/>
        </w:rPr>
        <w:t>, или уведомления об отказе в предоставлении муниципальной услуги.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105.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и собственнику помещения результата </w:t>
      </w:r>
      <w:r w:rsidR="004B5040" w:rsidRPr="001B3074">
        <w:rPr>
          <w:rFonts w:ascii="Arial" w:hAnsi="Arial" w:cs="Arial"/>
          <w:color w:val="22272F"/>
        </w:rPr>
        <w:lastRenderedPageBreak/>
        <w:t xml:space="preserve">муниципальной услуги, в журнале регистраций обращений отметки о направлении заявителю или его представителю и собственнику помещения распоряжения администрации о </w:t>
      </w:r>
      <w:r w:rsidR="00B667CF"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05A3F">
        <w:rPr>
          <w:rFonts w:ascii="Arial" w:hAnsi="Arial" w:cs="Arial"/>
        </w:rPr>
        <w:t>,</w:t>
      </w:r>
      <w:r w:rsidR="00B667CF" w:rsidRPr="001B3074">
        <w:rPr>
          <w:rFonts w:ascii="Arial" w:hAnsi="Arial" w:cs="Arial"/>
        </w:rPr>
        <w:t xml:space="preserve"> садового дома жилым домом и жилого дома садовым домом </w:t>
      </w:r>
      <w:r w:rsidR="004B5040" w:rsidRPr="001B3074">
        <w:rPr>
          <w:rFonts w:ascii="Arial" w:hAnsi="Arial" w:cs="Arial"/>
          <w:color w:val="22272F"/>
        </w:rPr>
        <w:t>и, или уведомления об отказе в предоставлении муниципальной услуги, или в МФЦ, или о получении указанного документа лично заявителем или его представителем и собственником помещения.</w:t>
      </w:r>
    </w:p>
    <w:p w:rsidR="004B5040" w:rsidRPr="001B3074" w:rsidRDefault="004B5040" w:rsidP="004B5040">
      <w:pPr>
        <w:pStyle w:val="s5"/>
        <w:shd w:val="clear" w:color="auto" w:fill="FFFFFF"/>
        <w:jc w:val="center"/>
        <w:rPr>
          <w:rFonts w:ascii="Arial" w:hAnsi="Arial" w:cs="Arial"/>
          <w:color w:val="22272F"/>
        </w:rPr>
      </w:pPr>
      <w:r w:rsidRPr="001B3074">
        <w:rPr>
          <w:rFonts w:ascii="Arial" w:hAnsi="Arial" w:cs="Arial"/>
          <w:color w:val="22272F"/>
        </w:rPr>
        <w:t>Глава 26. Особенности выполнения административных действий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106.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4B5040" w:rsidRPr="00A05A3F" w:rsidRDefault="006842ED" w:rsidP="00D67D49">
      <w:pPr>
        <w:pStyle w:val="s1"/>
        <w:shd w:val="clear" w:color="auto" w:fill="FFFFFF"/>
        <w:spacing w:before="0" w:beforeAutospacing="0" w:after="0" w:afterAutospacing="0"/>
        <w:jc w:val="both"/>
        <w:rPr>
          <w:rFonts w:ascii="Arial" w:hAnsi="Arial" w:cs="Arial"/>
          <w:color w:val="22272F"/>
        </w:rPr>
      </w:pPr>
      <w:r w:rsidRPr="00A05A3F">
        <w:rPr>
          <w:rFonts w:ascii="Arial" w:hAnsi="Arial" w:cs="Arial"/>
          <w:color w:val="22272F"/>
        </w:rPr>
        <w:t xml:space="preserve">     </w:t>
      </w:r>
      <w:r w:rsidR="004B5040" w:rsidRPr="00A05A3F">
        <w:rPr>
          <w:rFonts w:ascii="Arial" w:hAnsi="Arial" w:cs="Arial"/>
          <w:color w:val="22272F"/>
        </w:rPr>
        <w:t>107. Информация, указанная в пункте 106 настоящего административного регламента, предоставляется МФЦ:</w:t>
      </w:r>
    </w:p>
    <w:p w:rsidR="00BC456F" w:rsidRPr="00A05A3F" w:rsidRDefault="006842ED" w:rsidP="00BC456F">
      <w:pPr>
        <w:spacing w:after="0"/>
        <w:ind w:left="180"/>
        <w:jc w:val="both"/>
        <w:rPr>
          <w:rFonts w:ascii="Arial" w:hAnsi="Arial" w:cs="Arial"/>
          <w:color w:val="22272F"/>
          <w:sz w:val="24"/>
          <w:szCs w:val="24"/>
        </w:rPr>
      </w:pPr>
      <w:r w:rsidRPr="00A05A3F">
        <w:rPr>
          <w:rFonts w:ascii="Arial" w:hAnsi="Arial" w:cs="Arial"/>
          <w:color w:val="22272F"/>
          <w:sz w:val="24"/>
          <w:szCs w:val="24"/>
        </w:rPr>
        <w:t xml:space="preserve">     </w:t>
      </w:r>
      <w:r w:rsidR="004B5040" w:rsidRPr="00A05A3F">
        <w:rPr>
          <w:rFonts w:ascii="Arial" w:hAnsi="Arial" w:cs="Arial"/>
          <w:color w:val="22272F"/>
          <w:sz w:val="24"/>
          <w:szCs w:val="24"/>
        </w:rPr>
        <w:t>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w:t>
      </w:r>
      <w:r w:rsidR="00BC456F" w:rsidRPr="00A05A3F">
        <w:rPr>
          <w:rFonts w:ascii="Arial" w:hAnsi="Arial" w:cs="Arial"/>
          <w:color w:val="22272F"/>
          <w:sz w:val="24"/>
          <w:szCs w:val="24"/>
        </w:rPr>
        <w:t xml:space="preserve">»: </w:t>
      </w:r>
      <w:hyperlink r:id="rId15" w:history="1">
        <w:r w:rsidR="00BC456F" w:rsidRPr="00A05A3F">
          <w:rPr>
            <w:rStyle w:val="a4"/>
            <w:rFonts w:ascii="Arial" w:hAnsi="Arial" w:cs="Arial"/>
            <w:color w:val="000000" w:themeColor="text1"/>
            <w:sz w:val="24"/>
            <w:szCs w:val="24"/>
            <w:u w:val="none"/>
          </w:rPr>
          <w:t>http://mfc38.ru/</w:t>
        </w:r>
      </w:hyperlink>
      <w:r w:rsidR="00BC456F" w:rsidRPr="00A05A3F">
        <w:rPr>
          <w:rFonts w:ascii="Arial" w:hAnsi="Arial" w:cs="Arial"/>
          <w:color w:val="000000" w:themeColor="text1"/>
          <w:sz w:val="24"/>
          <w:szCs w:val="24"/>
        </w:rPr>
        <w:t>;</w:t>
      </w:r>
    </w:p>
    <w:p w:rsidR="004B5040" w:rsidRPr="00A05A3F" w:rsidRDefault="006842ED" w:rsidP="00BC456F">
      <w:pPr>
        <w:spacing w:after="0"/>
        <w:ind w:left="180"/>
        <w:jc w:val="both"/>
        <w:rPr>
          <w:rFonts w:ascii="Arial" w:hAnsi="Arial" w:cs="Arial"/>
          <w:color w:val="22272F"/>
          <w:sz w:val="24"/>
          <w:szCs w:val="24"/>
        </w:rPr>
      </w:pPr>
      <w:r w:rsidRPr="00A05A3F">
        <w:rPr>
          <w:rFonts w:ascii="Arial" w:hAnsi="Arial" w:cs="Arial"/>
          <w:color w:val="22272F"/>
          <w:sz w:val="24"/>
          <w:szCs w:val="24"/>
        </w:rPr>
        <w:t xml:space="preserve">     </w:t>
      </w:r>
      <w:r w:rsidR="004B5040" w:rsidRPr="00A05A3F">
        <w:rPr>
          <w:rFonts w:ascii="Arial" w:hAnsi="Arial" w:cs="Arial"/>
          <w:color w:val="22272F"/>
          <w:sz w:val="24"/>
          <w:szCs w:val="24"/>
        </w:rPr>
        <w:t>2) с использованием инфо</w:t>
      </w:r>
      <w:r w:rsidR="00C40BCB" w:rsidRPr="00A05A3F">
        <w:rPr>
          <w:rFonts w:ascii="Arial" w:hAnsi="Arial" w:cs="Arial"/>
          <w:color w:val="22272F"/>
          <w:sz w:val="24"/>
          <w:szCs w:val="24"/>
        </w:rPr>
        <w:t>рмационных материалов</w:t>
      </w:r>
      <w:r w:rsidR="00BC456F" w:rsidRPr="00A05A3F">
        <w:rPr>
          <w:rFonts w:ascii="Arial" w:hAnsi="Arial" w:cs="Arial"/>
          <w:color w:val="22272F"/>
          <w:sz w:val="24"/>
          <w:szCs w:val="24"/>
        </w:rPr>
        <w:t xml:space="preserve"> или иных программ</w:t>
      </w:r>
      <w:r w:rsidR="004B5040" w:rsidRPr="00A05A3F">
        <w:rPr>
          <w:rFonts w:ascii="Arial" w:hAnsi="Arial" w:cs="Arial"/>
          <w:color w:val="22272F"/>
          <w:sz w:val="24"/>
          <w:szCs w:val="24"/>
        </w:rPr>
        <w:t>но-аппаратных комплексов, обеспечивающих доступ к информации о государственных и (или) муниципальных услугах, предоставляемых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108. МФЦ предоставляет информацию:</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по общим вопросам предоставления муниципальных услуг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по вопросам, указанным в пункте 10 настоящего административного регламента;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о ходе рассмотрения запроса о предоставлении муниципальной услуги;</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о порядке предоставления государственных и (или) муниципальных услуг посредством комплексного запроса, в том числе:</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а) исчерпывающий перечень государственных и (или) муниципальных услуг, организация предоставления которых необходима заявителю;</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б) исчерпывающий перечень государственных и (или) муниципальных услуг, а также услуг, которые являются необходимыми и обязательными для</w:t>
      </w:r>
    </w:p>
    <w:p w:rsidR="004B5040" w:rsidRPr="001B3074" w:rsidRDefault="004B5040" w:rsidP="00D67D49">
      <w:pPr>
        <w:pStyle w:val="s1"/>
        <w:shd w:val="clear" w:color="auto" w:fill="FFFFFF"/>
        <w:spacing w:before="0" w:beforeAutospacing="0" w:after="0" w:afterAutospacing="0"/>
        <w:jc w:val="both"/>
        <w:rPr>
          <w:rFonts w:ascii="Arial" w:hAnsi="Arial" w:cs="Arial"/>
          <w:color w:val="22272F"/>
        </w:rPr>
      </w:pPr>
      <w:r w:rsidRPr="001B3074">
        <w:rPr>
          <w:rFonts w:ascii="Arial" w:hAnsi="Arial" w:cs="Arial"/>
          <w:color w:val="22272F"/>
        </w:rPr>
        <w:t>предоставления государственных и муниципальных услуг и предоставляются организациями, указанными в </w:t>
      </w:r>
      <w:hyperlink r:id="rId16" w:anchor="/document/12177515/entry/102" w:history="1">
        <w:r w:rsidRPr="001B3074">
          <w:rPr>
            <w:rStyle w:val="a4"/>
            <w:rFonts w:ascii="Arial" w:hAnsi="Arial" w:cs="Arial"/>
            <w:color w:val="auto"/>
            <w:u w:val="none"/>
          </w:rPr>
          <w:t>части 2 статьи 1</w:t>
        </w:r>
      </w:hyperlink>
      <w:r w:rsidRPr="001B3074">
        <w:rPr>
          <w:rFonts w:ascii="Arial" w:hAnsi="Arial" w:cs="Arial"/>
          <w:color w:val="22272F"/>
        </w:rPr>
        <w:t> Федерального закона от 27 июля 2010 года N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4B5040" w:rsidRPr="001B3074" w:rsidRDefault="004B5040" w:rsidP="00D67D49">
      <w:pPr>
        <w:pStyle w:val="s1"/>
        <w:shd w:val="clear" w:color="auto" w:fill="FFFFFF"/>
        <w:spacing w:before="0" w:beforeAutospacing="0" w:after="0" w:afterAutospacing="0"/>
        <w:jc w:val="both"/>
        <w:rPr>
          <w:rFonts w:ascii="Arial" w:hAnsi="Arial" w:cs="Arial"/>
          <w:color w:val="22272F"/>
        </w:rPr>
      </w:pPr>
      <w:r w:rsidRPr="001B3074">
        <w:rPr>
          <w:rFonts w:ascii="Arial" w:hAnsi="Arial" w:cs="Arial"/>
          <w:color w:val="22272F"/>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г) перечень результатов государственных и (или) муниципальных услуг, входящих в комплексный запрос.</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109.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4B5040" w:rsidRPr="001B3074" w:rsidRDefault="004B5040" w:rsidP="00D67D49">
      <w:pPr>
        <w:pStyle w:val="s1"/>
        <w:shd w:val="clear" w:color="auto" w:fill="FFFFFF"/>
        <w:spacing w:before="0" w:beforeAutospacing="0" w:after="0" w:afterAutospacing="0"/>
        <w:jc w:val="both"/>
        <w:rPr>
          <w:rFonts w:ascii="Arial" w:hAnsi="Arial" w:cs="Arial"/>
          <w:color w:val="22272F"/>
        </w:rPr>
      </w:pPr>
      <w:r w:rsidRPr="001B3074">
        <w:rPr>
          <w:rFonts w:ascii="Arial" w:hAnsi="Arial" w:cs="Arial"/>
          <w:color w:val="22272F"/>
        </w:rPr>
        <w:t>Предварительная запись на прием в МФЦ осуществляется по телефону или через официальный сайт МФЦ в сети "Интернет".</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110. В случае подачи заявления посредством МФЦ (за исключением случая, предусмотренного пунктом 113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определяет предмет обращения;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устанавливает личность заявителя или личность и полномочия представителя заявителя;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проводит проверку правильности заполнения формы заявления;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проводит проверку полноты пакета документов и соответствия документов требованиям, указанным в пункте 34 настоящего административного регламента;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6) направляет пакет документов в администрацию:</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а) в электронном виде (в составе пакетов электронных дел) - в день обращения заявителя или его представителя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111. В случае если при приеме документов от заявителя или его представителя работник МФЦ выявляет несоответствие документа (документов) требованиям, указанным в пункте 34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112.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4B5040" w:rsidRPr="001B3074" w:rsidRDefault="004B5040" w:rsidP="00D67D49">
      <w:pPr>
        <w:pStyle w:val="s1"/>
        <w:shd w:val="clear" w:color="auto" w:fill="FFFFFF"/>
        <w:spacing w:before="0" w:beforeAutospacing="0" w:after="0" w:afterAutospacing="0"/>
        <w:jc w:val="both"/>
        <w:rPr>
          <w:rFonts w:ascii="Arial" w:hAnsi="Arial" w:cs="Arial"/>
          <w:color w:val="22272F"/>
        </w:rPr>
      </w:pPr>
      <w:r w:rsidRPr="001B3074">
        <w:rPr>
          <w:rFonts w:ascii="Arial" w:hAnsi="Arial" w:cs="Arial"/>
          <w:color w:val="22272F"/>
        </w:rPr>
        <w:t>Каждый экземпляр расписки подписывается работником МФЦ и заявителем или его представителем.</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113.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устанавливает личность заявителя или личность и полномочия представителя заявителя;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4B5040" w:rsidRPr="001B3074" w:rsidRDefault="006842ED" w:rsidP="00D67D49">
      <w:pPr>
        <w:pStyle w:val="s1"/>
        <w:shd w:val="clear" w:color="auto" w:fill="FFFFFF"/>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 формирует и распечатывает для заявителя или его представителя комплексный запрос, примерная форма которого утверждена </w:t>
      </w:r>
      <w:hyperlink r:id="rId17" w:anchor="/document/71912496/entry/0" w:history="1">
        <w:r w:rsidR="004B5040" w:rsidRPr="00A8074B">
          <w:rPr>
            <w:rStyle w:val="a4"/>
            <w:rFonts w:ascii="Arial" w:hAnsi="Arial" w:cs="Arial"/>
            <w:color w:val="auto"/>
            <w:u w:val="none"/>
          </w:rPr>
          <w:t>приказом</w:t>
        </w:r>
      </w:hyperlink>
      <w:r w:rsidR="004B5040" w:rsidRPr="00A8074B">
        <w:rPr>
          <w:rFonts w:ascii="Arial" w:hAnsi="Arial" w:cs="Arial"/>
        </w:rPr>
        <w:t> </w:t>
      </w:r>
      <w:r w:rsidR="004B5040" w:rsidRPr="001B3074">
        <w:rPr>
          <w:rFonts w:ascii="Arial" w:hAnsi="Arial" w:cs="Arial"/>
          <w:color w:val="22272F"/>
        </w:rPr>
        <w:t>Минэкономразвития России от 21 марта 2018 года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114.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110 настоящего административного регламента, если направление соответствующих запросов относится к полномочиям администрации.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115. В случае подачи заявителем или его представителем заявления об исправлении технической ошибки, указанного в пункте 117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устанавливает личность заявителя или личность и полномочия представителя заявителя;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направляет заявление об исправлении технической ошибки в администрацию:</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а) в электронном виде - в день обращения заявителя или его представителя в МФЦ;</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116. При получении МФЦ распоряжения администрации о </w:t>
      </w:r>
      <w:r w:rsidR="00B667CF"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w:t>
      </w:r>
      <w:r w:rsidR="00A05A3F">
        <w:rPr>
          <w:rFonts w:ascii="Arial" w:hAnsi="Arial" w:cs="Arial"/>
        </w:rPr>
        <w:t xml:space="preserve"> Усть-Кутского</w:t>
      </w:r>
      <w:r w:rsidR="00B667CF" w:rsidRPr="001B3074">
        <w:rPr>
          <w:rFonts w:ascii="Arial" w:hAnsi="Arial" w:cs="Arial"/>
        </w:rPr>
        <w:t xml:space="preserve"> муниципального образования </w:t>
      </w:r>
      <w:r w:rsidR="00A05A3F">
        <w:rPr>
          <w:rFonts w:ascii="Arial" w:hAnsi="Arial" w:cs="Arial"/>
        </w:rPr>
        <w:t>(городского поселения)</w:t>
      </w:r>
      <w:r w:rsidR="004B5040" w:rsidRPr="001B3074">
        <w:rPr>
          <w:rFonts w:ascii="Arial" w:hAnsi="Arial" w:cs="Arial"/>
          <w:color w:val="22272F"/>
        </w:rPr>
        <w:t>, или уведомления об отказе в предоставлении муниципальной услуги или одного из документов, указанных в пункте 127 настоящего</w:t>
      </w:r>
      <w:r w:rsidR="0034127C" w:rsidRPr="001B3074">
        <w:rPr>
          <w:rFonts w:ascii="Arial" w:hAnsi="Arial" w:cs="Arial"/>
          <w:color w:val="22272F"/>
        </w:rPr>
        <w:t xml:space="preserve"> административного регламента</w:t>
      </w:r>
      <w:r w:rsidR="004B5040" w:rsidRPr="001B3074">
        <w:rPr>
          <w:rFonts w:ascii="Arial" w:hAnsi="Arial" w:cs="Arial"/>
          <w:color w:val="22272F"/>
        </w:rPr>
        <w:t>, от межведомственной комиссии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После выдачи распоряжения администрации о </w:t>
      </w:r>
      <w:r w:rsidR="0034127C"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w:t>
      </w:r>
      <w:r w:rsidR="00A05A3F">
        <w:rPr>
          <w:rFonts w:ascii="Arial" w:hAnsi="Arial" w:cs="Arial"/>
        </w:rPr>
        <w:t xml:space="preserve"> Усть-Кутского </w:t>
      </w:r>
      <w:r w:rsidR="0034127C" w:rsidRPr="001B3074">
        <w:rPr>
          <w:rFonts w:ascii="Arial" w:hAnsi="Arial" w:cs="Arial"/>
        </w:rPr>
        <w:t xml:space="preserve"> муниципальн</w:t>
      </w:r>
      <w:r w:rsidR="00A05A3F">
        <w:rPr>
          <w:rFonts w:ascii="Arial" w:hAnsi="Arial" w:cs="Arial"/>
        </w:rPr>
        <w:t>ого образования (городского поселения)</w:t>
      </w:r>
      <w:r w:rsidR="004B5040" w:rsidRPr="001B3074">
        <w:rPr>
          <w:rFonts w:ascii="Arial" w:hAnsi="Arial" w:cs="Arial"/>
          <w:color w:val="22272F"/>
        </w:rPr>
        <w:t>, или уведомления об отказе в предоставлении муниципальной услуги или одного из документов, указанных в пункте 127 настоящего</w:t>
      </w:r>
      <w:r w:rsidR="0034127C" w:rsidRPr="001B3074">
        <w:rPr>
          <w:rFonts w:ascii="Arial" w:hAnsi="Arial" w:cs="Arial"/>
          <w:color w:val="22272F"/>
        </w:rPr>
        <w:t xml:space="preserve"> </w:t>
      </w:r>
      <w:r w:rsidR="0034127C" w:rsidRPr="001B3074">
        <w:rPr>
          <w:rFonts w:ascii="Arial" w:hAnsi="Arial" w:cs="Arial"/>
          <w:color w:val="22272F"/>
        </w:rPr>
        <w:lastRenderedPageBreak/>
        <w:t>административного регламента</w:t>
      </w:r>
      <w:r w:rsidR="004B5040" w:rsidRPr="001B3074">
        <w:rPr>
          <w:rFonts w:ascii="Arial" w:hAnsi="Arial" w:cs="Arial"/>
          <w:color w:val="22272F"/>
        </w:rPr>
        <w:t>, заявителю или его представителю работник МФЦ производит соответствующую отметку в автоматизированной информационной системе МФЦ.</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27. Исправление допущенных опечаток и ошибок в выданных в результате предоставления муниципальной услуги документах</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117. Основанием для начала административной процедуры по исправлению допущенных опечаток и ошибок в выданном в результате </w:t>
      </w:r>
      <w:r w:rsidR="0034127C" w:rsidRPr="001B3074">
        <w:rPr>
          <w:rFonts w:ascii="Arial" w:hAnsi="Arial" w:cs="Arial"/>
        </w:rPr>
        <w:t xml:space="preserve">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r w:rsidR="00E85FE3">
        <w:rPr>
          <w:rFonts w:ascii="Arial" w:hAnsi="Arial" w:cs="Arial"/>
        </w:rPr>
        <w:t xml:space="preserve">Усть-Кутского </w:t>
      </w:r>
      <w:r w:rsidR="0034127C" w:rsidRPr="001B3074">
        <w:rPr>
          <w:rFonts w:ascii="Arial" w:hAnsi="Arial" w:cs="Arial"/>
        </w:rPr>
        <w:t>муниципальн</w:t>
      </w:r>
      <w:r w:rsidR="00E85FE3">
        <w:rPr>
          <w:rFonts w:ascii="Arial" w:hAnsi="Arial" w:cs="Arial"/>
        </w:rPr>
        <w:t>ого образования (городского поселения)</w:t>
      </w:r>
      <w:r w:rsidR="004B5040" w:rsidRPr="001B3074">
        <w:rPr>
          <w:rFonts w:ascii="Arial" w:hAnsi="Arial" w:cs="Arial"/>
          <w:color w:val="22272F"/>
        </w:rPr>
        <w:t>, или уведомлении об отказе в </w:t>
      </w:r>
      <w:r w:rsidR="0034127C" w:rsidRPr="001B3074">
        <w:rPr>
          <w:rFonts w:ascii="Arial" w:hAnsi="Arial" w:cs="Arial"/>
        </w:rPr>
        <w:t xml:space="preserve">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w:t>
      </w:r>
      <w:r w:rsidR="00E85FE3">
        <w:rPr>
          <w:rFonts w:ascii="Arial" w:hAnsi="Arial" w:cs="Arial"/>
        </w:rPr>
        <w:t xml:space="preserve">Усть-Кутского </w:t>
      </w:r>
      <w:r w:rsidR="0034127C" w:rsidRPr="001B3074">
        <w:rPr>
          <w:rFonts w:ascii="Arial" w:hAnsi="Arial" w:cs="Arial"/>
        </w:rPr>
        <w:t xml:space="preserve">муниципального образования </w:t>
      </w:r>
      <w:r w:rsidR="00E85FE3">
        <w:rPr>
          <w:rFonts w:ascii="Arial" w:hAnsi="Arial" w:cs="Arial"/>
        </w:rPr>
        <w:t>(городского поселения)</w:t>
      </w:r>
      <w:r w:rsidR="0034127C" w:rsidRPr="001B3074">
        <w:rPr>
          <w:rFonts w:ascii="Arial" w:hAnsi="Arial" w:cs="Arial"/>
        </w:rPr>
        <w:t xml:space="preserve"> </w:t>
      </w:r>
      <w:r w:rsidR="004B5040" w:rsidRPr="001B3074">
        <w:rPr>
          <w:rFonts w:ascii="Arial" w:hAnsi="Arial" w:cs="Arial"/>
          <w:color w:val="22272F"/>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118.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w:t>
      </w:r>
      <w:r w:rsidR="0017692A" w:rsidRPr="001B3074">
        <w:rPr>
          <w:rFonts w:ascii="Arial" w:hAnsi="Arial" w:cs="Arial"/>
          <w:color w:val="22272F"/>
        </w:rPr>
        <w:t xml:space="preserve"> административного регламента.</w:t>
      </w:r>
      <w:r w:rsidR="004B5040" w:rsidRPr="001B3074">
        <w:rPr>
          <w:rFonts w:ascii="Arial" w:hAnsi="Arial" w:cs="Arial"/>
          <w:color w:val="22272F"/>
        </w:rPr>
        <w:t> </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119.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120.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об исправлении технической ошибки;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об отсутствии технической ошибки.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121. Критерием принятия решения, указанного в пункте 120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122. В случае принятия решения, указанного в подпункте 1 пункта 120 настоящего</w:t>
      </w:r>
      <w:r w:rsidR="0017692A" w:rsidRPr="001B3074">
        <w:rPr>
          <w:rFonts w:ascii="Arial" w:hAnsi="Arial" w:cs="Arial"/>
          <w:color w:val="22272F"/>
        </w:rPr>
        <w:t xml:space="preserve"> административного регламента,</w:t>
      </w:r>
      <w:r w:rsidR="004B5040" w:rsidRPr="001B3074">
        <w:rPr>
          <w:rFonts w:ascii="Arial" w:hAnsi="Arial" w:cs="Arial"/>
          <w:color w:val="22272F"/>
        </w:rPr>
        <w:t xml:space="preserve">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распоряжения администрации об исправлении технической ошибки в распоряжении администрации </w:t>
      </w:r>
      <w:r w:rsidR="0017692A" w:rsidRPr="001B3074">
        <w:rPr>
          <w:rFonts w:ascii="Arial" w:hAnsi="Arial"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05A3F">
        <w:rPr>
          <w:rFonts w:ascii="Arial" w:hAnsi="Arial" w:cs="Arial"/>
        </w:rPr>
        <w:t>,</w:t>
      </w:r>
      <w:r w:rsidR="0017692A" w:rsidRPr="001B3074">
        <w:rPr>
          <w:rFonts w:ascii="Arial" w:hAnsi="Arial" w:cs="Arial"/>
        </w:rPr>
        <w:t xml:space="preserve"> садового дома жилым домом и жилого дома садовым домом на территории </w:t>
      </w:r>
      <w:r w:rsidR="00A05A3F">
        <w:rPr>
          <w:rFonts w:ascii="Arial" w:hAnsi="Arial" w:cs="Arial"/>
        </w:rPr>
        <w:t xml:space="preserve">Усть-Кутского </w:t>
      </w:r>
      <w:r w:rsidR="0017692A" w:rsidRPr="001B3074">
        <w:rPr>
          <w:rFonts w:ascii="Arial" w:hAnsi="Arial" w:cs="Arial"/>
        </w:rPr>
        <w:t>муниципальн</w:t>
      </w:r>
      <w:r w:rsidR="00A05A3F">
        <w:rPr>
          <w:rFonts w:ascii="Arial" w:hAnsi="Arial" w:cs="Arial"/>
        </w:rPr>
        <w:t>ого образования (городского поселения)</w:t>
      </w:r>
      <w:r w:rsidR="004B5040" w:rsidRPr="001B3074">
        <w:rPr>
          <w:rFonts w:ascii="Arial" w:hAnsi="Arial" w:cs="Arial"/>
          <w:color w:val="22272F"/>
        </w:rPr>
        <w:t>.</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123. В случае принятия решения, указанного в подпункте 2 пункта 120 настоящего </w:t>
      </w:r>
      <w:r w:rsidR="0017692A" w:rsidRPr="001B3074">
        <w:rPr>
          <w:rFonts w:ascii="Arial" w:hAnsi="Arial" w:cs="Arial"/>
          <w:color w:val="22272F"/>
        </w:rPr>
        <w:t>административного регламента</w:t>
      </w:r>
      <w:r w:rsidR="004B5040" w:rsidRPr="001B3074">
        <w:rPr>
          <w:rFonts w:ascii="Arial" w:hAnsi="Arial" w:cs="Arial"/>
          <w:color w:val="22272F"/>
        </w:rPr>
        <w:t>,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124.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распоряжения администрации, предусмотренного пунктами 122 или 123 настоящего административного регламента.</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125. Глава администрации немедленно после подписания документа, указанного в пункте 124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126.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124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B5040" w:rsidRPr="001B3074" w:rsidRDefault="00A05A3F"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124 настоящего </w:t>
      </w:r>
      <w:r w:rsidR="00422E9D" w:rsidRPr="001B3074">
        <w:rPr>
          <w:rFonts w:ascii="Arial" w:hAnsi="Arial" w:cs="Arial"/>
          <w:color w:val="22272F"/>
        </w:rPr>
        <w:t>административного регламента</w:t>
      </w:r>
      <w:r w:rsidR="004B5040" w:rsidRPr="001B3074">
        <w:rPr>
          <w:rFonts w:ascii="Arial" w:hAnsi="Arial" w:cs="Arial"/>
          <w:color w:val="22272F"/>
        </w:rPr>
        <w:t>, направляет указанный документ в МФЦ.</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127.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в случае наличия технической ошибки в выданном в результате предоставления муниципальной услуги документе - распоряжение администрации об исправлении технической ошибки в распоряжении администрации о </w:t>
      </w:r>
      <w:r w:rsidR="00B21F0D" w:rsidRPr="001B3074">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05A3F">
        <w:rPr>
          <w:rFonts w:ascii="Arial" w:hAnsi="Arial" w:cs="Arial"/>
        </w:rPr>
        <w:t>,</w:t>
      </w:r>
      <w:r w:rsidR="00B21F0D" w:rsidRPr="001B3074">
        <w:rPr>
          <w:rFonts w:ascii="Arial" w:hAnsi="Arial" w:cs="Arial"/>
        </w:rPr>
        <w:t xml:space="preserve"> садового дома жилым домом и жилого дома садовым домом на территории </w:t>
      </w:r>
      <w:r w:rsidR="00A05A3F">
        <w:rPr>
          <w:rFonts w:ascii="Arial" w:hAnsi="Arial" w:cs="Arial"/>
        </w:rPr>
        <w:t xml:space="preserve">Усть-Кутского </w:t>
      </w:r>
      <w:r w:rsidR="00B21F0D" w:rsidRPr="001B3074">
        <w:rPr>
          <w:rFonts w:ascii="Arial" w:hAnsi="Arial" w:cs="Arial"/>
        </w:rPr>
        <w:t>муниципальн</w:t>
      </w:r>
      <w:r w:rsidR="00A05A3F">
        <w:rPr>
          <w:rFonts w:ascii="Arial" w:hAnsi="Arial" w:cs="Arial"/>
        </w:rPr>
        <w:t>ого образования (городского поселения)</w:t>
      </w:r>
      <w:r w:rsidR="00B21F0D" w:rsidRPr="001B3074">
        <w:rPr>
          <w:rFonts w:ascii="Arial" w:hAnsi="Arial" w:cs="Arial"/>
        </w:rPr>
        <w:t xml:space="preserve"> </w:t>
      </w:r>
      <w:r w:rsidR="004B5040" w:rsidRPr="001B3074">
        <w:rPr>
          <w:rFonts w:ascii="Arial" w:hAnsi="Arial" w:cs="Arial"/>
          <w:color w:val="22272F"/>
        </w:rPr>
        <w:t>с исправленной технической ошибкой;</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128.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регистраций обращений, отметки о направлении распоряжения администрации об исправлении технической ошибки в распоряжении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r w:rsidR="004B5040" w:rsidRPr="001B3074">
        <w:rPr>
          <w:rFonts w:ascii="Arial" w:hAnsi="Arial" w:cs="Arial"/>
          <w:color w:val="22272F"/>
        </w:rPr>
        <w:lastRenderedPageBreak/>
        <w:t>реконструкции</w:t>
      </w:r>
      <w:r w:rsidR="00E85FE3">
        <w:rPr>
          <w:rFonts w:ascii="Arial" w:hAnsi="Arial" w:cs="Arial"/>
          <w:color w:val="22272F"/>
        </w:rPr>
        <w:t>,</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 xml:space="preserve">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85FE3">
        <w:rPr>
          <w:rFonts w:ascii="Arial" w:hAnsi="Arial" w:cs="Arial"/>
          <w:color w:val="22272F"/>
        </w:rPr>
        <w:t>,</w:t>
      </w:r>
      <w:r w:rsidR="00E85FE3" w:rsidRPr="00E85FE3">
        <w:rPr>
          <w:rFonts w:ascii="Arial" w:hAnsi="Arial" w:cs="Arial"/>
        </w:rPr>
        <w:t xml:space="preserve"> </w:t>
      </w:r>
      <w:r w:rsidR="00E85FE3" w:rsidRPr="001B3074">
        <w:rPr>
          <w:rFonts w:ascii="Arial" w:hAnsi="Arial" w:cs="Arial"/>
        </w:rPr>
        <w:t xml:space="preserve">садового дома жилым домом и жилого дома садовым домом на территории </w:t>
      </w:r>
      <w:r w:rsidR="00E85FE3">
        <w:rPr>
          <w:rFonts w:ascii="Arial" w:hAnsi="Arial" w:cs="Arial"/>
        </w:rPr>
        <w:t xml:space="preserve">Усть-Кутского </w:t>
      </w:r>
      <w:r w:rsidR="00E85FE3" w:rsidRPr="001B3074">
        <w:rPr>
          <w:rFonts w:ascii="Arial" w:hAnsi="Arial" w:cs="Arial"/>
        </w:rPr>
        <w:t xml:space="preserve">муниципального образования </w:t>
      </w:r>
      <w:r w:rsidR="00E85FE3">
        <w:rPr>
          <w:rFonts w:ascii="Arial" w:hAnsi="Arial" w:cs="Arial"/>
        </w:rPr>
        <w:t>(городского поселения)</w:t>
      </w:r>
      <w:r w:rsidR="004B5040" w:rsidRPr="001B3074">
        <w:rPr>
          <w:rFonts w:ascii="Arial" w:hAnsi="Arial" w:cs="Arial"/>
          <w:color w:val="22272F"/>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 или его представителем.</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РАЗДЕЛ IV. ФОРМЫ КОНТРОЛЯ ЗА ПРЕДОСТАВЛЕНИЕМ МУНИЦИПАЛЬНОЙ УСЛУГИ</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28.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 xml:space="preserve">129. Текущий </w:t>
      </w:r>
      <w:proofErr w:type="gramStart"/>
      <w:r w:rsidR="004B5040" w:rsidRPr="001B3074">
        <w:rPr>
          <w:rFonts w:ascii="Arial" w:hAnsi="Arial" w:cs="Arial"/>
          <w:color w:val="22272F"/>
        </w:rPr>
        <w:t>контроль за</w:t>
      </w:r>
      <w:proofErr w:type="gramEnd"/>
      <w:r w:rsidR="004B5040" w:rsidRPr="001B3074">
        <w:rPr>
          <w:rFonts w:ascii="Arial" w:hAnsi="Arial" w:cs="Arial"/>
          <w:color w:val="22272F"/>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130. Основными задачами текущего контроля являются:</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обеспечение своевременного и качественного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выявление нарушений в сроках и качестве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выявление и устранение причин и условий, способствующих ненадлежащему предоставлению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принятие мер по надлежащему предоставлению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131. Текущий контроль осуществляется на постоянной основе.</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132.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133. Плановые поверки осуществляются на основании планов работы администрации.</w:t>
      </w:r>
    </w:p>
    <w:p w:rsidR="004B5040" w:rsidRPr="001B3074" w:rsidRDefault="004B5040" w:rsidP="00D67D49">
      <w:pPr>
        <w:pStyle w:val="s1"/>
        <w:spacing w:before="0" w:beforeAutospacing="0" w:after="0" w:afterAutospacing="0"/>
        <w:jc w:val="both"/>
        <w:rPr>
          <w:rFonts w:ascii="Arial" w:hAnsi="Arial" w:cs="Arial"/>
          <w:color w:val="22272F"/>
        </w:rPr>
      </w:pPr>
      <w:r w:rsidRPr="001B3074">
        <w:rPr>
          <w:rFonts w:ascii="Arial" w:hAnsi="Arial" w:cs="Arial"/>
          <w:color w:val="22272F"/>
        </w:rPr>
        <w:t xml:space="preserve">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w:t>
      </w:r>
      <w:r w:rsidRPr="001B3074">
        <w:rPr>
          <w:rFonts w:ascii="Arial" w:hAnsi="Arial" w:cs="Arial"/>
          <w:color w:val="22272F"/>
        </w:rPr>
        <w:lastRenderedPageBreak/>
        <w:t>жалоб на действия (бездействие) должностных лиц администрации при предоставлении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134. Контроль за полнотой и качеством предоставления должностными лицами администрации муниципальной услуги осуществляется межведомственной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135.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B5040" w:rsidRPr="001B3074" w:rsidRDefault="004B5040" w:rsidP="00D67D49">
      <w:pPr>
        <w:pStyle w:val="s1"/>
        <w:spacing w:before="0" w:beforeAutospacing="0" w:after="0" w:afterAutospacing="0"/>
        <w:jc w:val="both"/>
        <w:rPr>
          <w:rFonts w:ascii="Arial" w:hAnsi="Arial" w:cs="Arial"/>
          <w:color w:val="22272F"/>
        </w:rPr>
      </w:pPr>
      <w:r w:rsidRPr="001B3074">
        <w:rPr>
          <w:rFonts w:ascii="Arial" w:hAnsi="Arial" w:cs="Arial"/>
          <w:color w:val="22272F"/>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w:t>
      </w:r>
      <w:r w:rsidRPr="001B3074">
        <w:rPr>
          <w:rFonts w:ascii="Arial" w:hAnsi="Arial" w:cs="Arial"/>
        </w:rPr>
        <w:t>112 </w:t>
      </w:r>
      <w:hyperlink r:id="rId18" w:anchor="/document/12177515/entry/0" w:history="1">
        <w:r w:rsidRPr="001B3074">
          <w:rPr>
            <w:rStyle w:val="a4"/>
            <w:rFonts w:ascii="Arial" w:hAnsi="Arial" w:cs="Arial"/>
            <w:color w:val="auto"/>
            <w:u w:val="none"/>
          </w:rPr>
          <w:t>Федерального закона</w:t>
        </w:r>
      </w:hyperlink>
      <w:r w:rsidRPr="001B3074">
        <w:rPr>
          <w:rFonts w:ascii="Arial" w:hAnsi="Arial" w:cs="Arial"/>
          <w:color w:val="22272F"/>
        </w:rPr>
        <w:t> от 27 июля 2010 года N 210-ФЗ "Об организации предоставления государственных и муниципальных услуг".</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136.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137.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4B5040"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138.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842ED" w:rsidRPr="001B3074" w:rsidRDefault="006842ED" w:rsidP="00D67D49">
      <w:pPr>
        <w:pStyle w:val="s1"/>
        <w:spacing w:before="0" w:beforeAutospacing="0" w:after="0" w:afterAutospacing="0"/>
        <w:jc w:val="both"/>
        <w:rPr>
          <w:rFonts w:ascii="Arial" w:hAnsi="Arial" w:cs="Arial"/>
          <w:color w:val="22272F"/>
        </w:rPr>
      </w:pPr>
    </w:p>
    <w:p w:rsidR="004B5040" w:rsidRDefault="004B5040" w:rsidP="00D67D49">
      <w:pPr>
        <w:pStyle w:val="s5"/>
        <w:spacing w:before="0" w:beforeAutospacing="0" w:after="0" w:afterAutospacing="0"/>
        <w:jc w:val="center"/>
        <w:rPr>
          <w:rFonts w:ascii="Arial" w:hAnsi="Arial" w:cs="Arial"/>
          <w:color w:val="22272F"/>
        </w:rPr>
      </w:pPr>
      <w:r w:rsidRPr="001B3074">
        <w:rPr>
          <w:rFonts w:ascii="Arial" w:hAnsi="Arial" w:cs="Arial"/>
          <w:color w:val="22272F"/>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42ED" w:rsidRPr="001B3074" w:rsidRDefault="006842ED" w:rsidP="00D67D49">
      <w:pPr>
        <w:pStyle w:val="s5"/>
        <w:spacing w:before="0" w:beforeAutospacing="0" w:after="0" w:afterAutospacing="0"/>
        <w:jc w:val="center"/>
        <w:rPr>
          <w:rFonts w:ascii="Arial" w:hAnsi="Arial" w:cs="Arial"/>
          <w:color w:val="22272F"/>
        </w:rPr>
      </w:pP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139.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некорректного поведения должностных лиц администрации, нарушения правил служебной этики при предоставлении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lastRenderedPageBreak/>
        <w:t xml:space="preserve">     </w:t>
      </w:r>
      <w:r w:rsidR="004B5040" w:rsidRPr="001B3074">
        <w:rPr>
          <w:rFonts w:ascii="Arial" w:hAnsi="Arial" w:cs="Arial"/>
          <w:color w:val="22272F"/>
        </w:rPr>
        <w:t>140. Информацию, указанную в пункте 139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141. Контроль за предоставлением муниципальной услуги осуществляется в соответствии с действующим законодательством.</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142. Срок рассмотрения обращений со стороны граждан, их объединений и организаций составляет 30 календарных дней с момента их регистрации.</w:t>
      </w:r>
    </w:p>
    <w:p w:rsidR="004B5040" w:rsidRPr="001B3074" w:rsidRDefault="004B5040" w:rsidP="00D67D49">
      <w:pPr>
        <w:pStyle w:val="s1"/>
        <w:spacing w:before="0" w:beforeAutospacing="0" w:after="0" w:afterAutospacing="0"/>
        <w:jc w:val="both"/>
        <w:rPr>
          <w:rFonts w:ascii="Arial" w:hAnsi="Arial" w:cs="Arial"/>
          <w:color w:val="22272F"/>
        </w:rPr>
      </w:pPr>
      <w:r w:rsidRPr="001B3074">
        <w:rPr>
          <w:rFonts w:ascii="Arial" w:hAnsi="Arial" w:cs="Arial"/>
          <w:color w:val="22272F"/>
        </w:rPr>
        <w:t>Днем регистрации обращения является день его поступления в администрацию (до 17-00). При поступлении обращения после 17-00 его регистрация происходит следующим рабочим днем.</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РАЗДЕЛ V. ДОСУДЕБНЫЙ (ВНЕСУДЕБНЫЙ) ПОРЯДОК</w:t>
      </w:r>
      <w:r w:rsidRPr="001B3074">
        <w:rPr>
          <w:rFonts w:ascii="Arial" w:hAnsi="Arial" w:cs="Arial"/>
          <w:color w:val="22272F"/>
        </w:rPr>
        <w:br/>
        <w:t>ОБЖАЛОВАНИЯ РЕШЕНИЙ И ДЕЙСТВИЙ (БЕЗДЕЙСТВИЯ)</w:t>
      </w:r>
      <w:r w:rsidRPr="001B3074">
        <w:rPr>
          <w:rFonts w:ascii="Arial" w:hAnsi="Arial" w:cs="Arial"/>
          <w:color w:val="22272F"/>
        </w:rPr>
        <w:br/>
        <w:t>АДМИНИСТРАЦИИ, МФЦ, А ТАКЖЕ ИХ ДОЛЖНОСТНЫХ ЛИЦ, РАБОТНИКОВ</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Глава 32. Информация для заинтересованных лиц об их праве на досудебное (внесудебное) обжалование действий</w:t>
      </w:r>
    </w:p>
    <w:p w:rsidR="004B5040" w:rsidRPr="001B3074" w:rsidRDefault="004B5040" w:rsidP="004B5040">
      <w:pPr>
        <w:pStyle w:val="s5"/>
        <w:jc w:val="center"/>
        <w:rPr>
          <w:rFonts w:ascii="Arial" w:hAnsi="Arial" w:cs="Arial"/>
          <w:color w:val="22272F"/>
        </w:rPr>
      </w:pPr>
      <w:r w:rsidRPr="001B3074">
        <w:rPr>
          <w:rFonts w:ascii="Arial" w:hAnsi="Arial" w:cs="Arial"/>
          <w:color w:val="22272F"/>
        </w:rPr>
        <w:t>(бездействия) и (или) решений, принятых (осуществленных) в ходе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143. Заявитель или его представитель вправе подать жалобу на решение и (или) действие (бездействие) администрации, МФЦ, а также муниципальных служащих администрации, работников МФЦ (далее - жалоба).</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144. Заявитель или его представитель может обратиться с жалобой, в том числе в следующих случаях:</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1) нарушение срока регистрации запроса о предоставлении муниципальной услуги, комплексного запроса;</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2) нарушение срока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B5040" w:rsidRPr="001B3074" w:rsidRDefault="006842ED" w:rsidP="00D67D49">
      <w:pPr>
        <w:pStyle w:val="s1"/>
        <w:spacing w:before="0" w:beforeAutospacing="0" w:after="0" w:afterAutospacing="0"/>
        <w:jc w:val="both"/>
        <w:rPr>
          <w:rFonts w:ascii="Arial" w:hAnsi="Arial" w:cs="Arial"/>
          <w:color w:val="22272F"/>
        </w:rPr>
      </w:pPr>
      <w:r>
        <w:rPr>
          <w:rFonts w:ascii="Arial" w:hAnsi="Arial" w:cs="Arial"/>
          <w:color w:val="22272F"/>
        </w:rPr>
        <w:t xml:space="preserve">     </w:t>
      </w:r>
      <w:r w:rsidR="004B5040" w:rsidRPr="001B3074">
        <w:rPr>
          <w:rFonts w:ascii="Arial" w:hAnsi="Arial" w:cs="Arial"/>
          <w:color w:val="22272F"/>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p>
    <w:p w:rsidR="004B5040" w:rsidRPr="001B3074" w:rsidRDefault="004B5040" w:rsidP="00D67D49">
      <w:pPr>
        <w:shd w:val="clear" w:color="auto" w:fill="FFFFFF"/>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или его представителя;</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lastRenderedPageBreak/>
        <w:t xml:space="preserve">     </w:t>
      </w:r>
      <w:r w:rsidR="004B5040" w:rsidRPr="001B3074">
        <w:rPr>
          <w:rFonts w:ascii="Arial" w:eastAsia="Times New Roman" w:hAnsi="Arial" w:cs="Arial"/>
          <w:color w:val="22272F"/>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8) нарушение срока или порядка выдачи документов по результатам предоставления муниципальной услуги;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9" w:anchor="/document/12177515/entry/7014" w:history="1">
        <w:r w:rsidR="004B5040" w:rsidRPr="001B3074">
          <w:rPr>
            <w:rFonts w:ascii="Arial" w:eastAsia="Times New Roman" w:hAnsi="Arial" w:cs="Arial"/>
            <w:sz w:val="24"/>
            <w:szCs w:val="24"/>
            <w:lang w:eastAsia="ru-RU"/>
          </w:rPr>
          <w:t>пунктом 4 части 1 статьи 7</w:t>
        </w:r>
      </w:hyperlink>
      <w:r w:rsidR="004B5040" w:rsidRPr="001B3074">
        <w:rPr>
          <w:rFonts w:ascii="Arial" w:eastAsia="Times New Roman" w:hAnsi="Arial" w:cs="Arial"/>
          <w:sz w:val="24"/>
          <w:szCs w:val="24"/>
          <w:lang w:eastAsia="ru-RU"/>
        </w:rPr>
        <w:t> </w:t>
      </w:r>
      <w:r w:rsidR="004B5040" w:rsidRPr="001B3074">
        <w:rPr>
          <w:rFonts w:ascii="Arial" w:eastAsia="Times New Roman" w:hAnsi="Arial" w:cs="Arial"/>
          <w:color w:val="22272F"/>
          <w:sz w:val="24"/>
          <w:szCs w:val="24"/>
          <w:lang w:eastAsia="ru-RU"/>
        </w:rPr>
        <w:t>Федерального закона от 27 июля 2010 года N 210-ФЗ "Об организации предоставления государственных и муниципальных услуг".</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145. В случаях, указанных в подпунктах 2, 5, 7, 9 и 10 пункта 144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146. Рассмотрение жалобы осуществляется в порядке и сроки, установленные статьей 112 </w:t>
      </w:r>
      <w:hyperlink r:id="rId20" w:anchor="/document/12177515/entry/0" w:history="1">
        <w:r w:rsidR="004B5040" w:rsidRPr="001B3074">
          <w:rPr>
            <w:rFonts w:ascii="Arial" w:eastAsia="Times New Roman" w:hAnsi="Arial" w:cs="Arial"/>
            <w:sz w:val="24"/>
            <w:szCs w:val="24"/>
            <w:lang w:eastAsia="ru-RU"/>
          </w:rPr>
          <w:t>Федерального закона</w:t>
        </w:r>
      </w:hyperlink>
      <w:r w:rsidR="004B5040" w:rsidRPr="001B3074">
        <w:rPr>
          <w:rFonts w:ascii="Arial" w:eastAsia="Times New Roman" w:hAnsi="Arial" w:cs="Arial"/>
          <w:color w:val="22272F"/>
          <w:sz w:val="24"/>
          <w:szCs w:val="24"/>
          <w:lang w:eastAsia="ru-RU"/>
        </w:rPr>
        <w:t> от 27 июля 2010 года N 210-ФЗ "Об организации предоставления государственных и муниципальных услуг".</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Глава 33. Органы государственной власти, органы местного самоуправления, организации и уполномоченные на рассмотрение</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жалобы лица, которым может быть направлена жалоба заявителя или его представителя в досудебном (внесудебном) порядке</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147. Жалобы на решения и действия (бездействие) главы администрации подаются главе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148. Жалобы на решения и действия (бездействие) должностных лиц и муниципальных служащих администрации подаются главе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149. Жалобы на решения и действия (бездействие) работника МФЦ подаются руководителю этого МФЦ.</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150. Жалобы на решения и действия (бездействие) МФЦ подаются в министерство цифрового развития и связи Иркутской области или должностному лицу, уполномоченному нормативным правовым актом Иркутской области.</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lastRenderedPageBreak/>
        <w:t xml:space="preserve">     </w:t>
      </w:r>
      <w:r w:rsidR="004B5040" w:rsidRPr="001B3074">
        <w:rPr>
          <w:rFonts w:ascii="Arial" w:eastAsia="Times New Roman" w:hAnsi="Arial" w:cs="Arial"/>
          <w:color w:val="22272F"/>
          <w:sz w:val="24"/>
          <w:szCs w:val="24"/>
          <w:lang w:eastAsia="ru-RU"/>
        </w:rPr>
        <w:t>151. Информацию о порядке подачи и рассмотрения жалобы заявитель и его представитель могут получить:</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 на информационных стендах, расположенных в помещениях, занимаемых администрацией;</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2) на официальном сайте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3) на Портале;</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4) на официальном сайте МФЦ;</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5) в МФЦ на информационных стендах или лично у работника МФЦ;</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6) путем обращения заявителя или его представителя в администрацию с использованием телефонной связи;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7) лично у муниципального служащего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8) по электронной почте администрации.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152.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153.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B5040" w:rsidRPr="001B3074" w:rsidRDefault="004B5040" w:rsidP="00D67D49">
      <w:pPr>
        <w:shd w:val="clear" w:color="auto" w:fill="FFFFFF"/>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1) </w:t>
      </w:r>
      <w:hyperlink r:id="rId21" w:anchor="/document/12177515/entry/0" w:history="1">
        <w:r w:rsidRPr="001B3074">
          <w:rPr>
            <w:rFonts w:ascii="Arial" w:eastAsia="Times New Roman" w:hAnsi="Arial" w:cs="Arial"/>
            <w:sz w:val="24"/>
            <w:szCs w:val="24"/>
            <w:lang w:eastAsia="ru-RU"/>
          </w:rPr>
          <w:t>Федеральный закон</w:t>
        </w:r>
      </w:hyperlink>
      <w:r w:rsidRPr="001B3074">
        <w:rPr>
          <w:rFonts w:ascii="Arial" w:eastAsia="Times New Roman" w:hAnsi="Arial" w:cs="Arial"/>
          <w:sz w:val="24"/>
          <w:szCs w:val="24"/>
          <w:lang w:eastAsia="ru-RU"/>
        </w:rPr>
        <w:t> от 27 июля 2010 года N 210-ФЗ "Об организации предоставления государственных и мун</w:t>
      </w:r>
      <w:r w:rsidRPr="001B3074">
        <w:rPr>
          <w:rFonts w:ascii="Arial" w:eastAsia="Times New Roman" w:hAnsi="Arial" w:cs="Arial"/>
          <w:color w:val="22272F"/>
          <w:sz w:val="24"/>
          <w:szCs w:val="24"/>
          <w:lang w:eastAsia="ru-RU"/>
        </w:rPr>
        <w:t>иципальных услуг";</w:t>
      </w:r>
    </w:p>
    <w:p w:rsidR="004B5040" w:rsidRPr="001B3074" w:rsidRDefault="006842ED" w:rsidP="00D67D49">
      <w:pPr>
        <w:shd w:val="clear" w:color="auto" w:fill="FFFFFF"/>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4B5040" w:rsidRPr="001B3074">
        <w:rPr>
          <w:rFonts w:ascii="Arial" w:eastAsia="Times New Roman" w:hAnsi="Arial" w:cs="Arial"/>
          <w:color w:val="22272F"/>
          <w:sz w:val="24"/>
          <w:szCs w:val="24"/>
          <w:lang w:eastAsia="ru-RU"/>
        </w:rPr>
        <w:t>154. Информация, содержащаяся в настоящем разделе, подлежит размещению на Портале.</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4770"/>
        <w:gridCol w:w="4770"/>
      </w:tblGrid>
      <w:tr w:rsidR="00B21F0D" w:rsidRPr="001B3074" w:rsidTr="00B21F0D">
        <w:tc>
          <w:tcPr>
            <w:tcW w:w="4770" w:type="dxa"/>
            <w:shd w:val="clear" w:color="auto" w:fill="FFFFFF"/>
          </w:tcPr>
          <w:p w:rsidR="00B21F0D" w:rsidRPr="001B3074" w:rsidRDefault="00B21F0D" w:rsidP="00B21F0D">
            <w:pPr>
              <w:spacing w:after="0" w:line="240" w:lineRule="auto"/>
              <w:jc w:val="right"/>
              <w:rPr>
                <w:rFonts w:ascii="Arial" w:eastAsia="Times New Roman" w:hAnsi="Arial" w:cs="Arial"/>
                <w:color w:val="22272F"/>
                <w:sz w:val="24"/>
                <w:szCs w:val="24"/>
                <w:lang w:eastAsia="ru-RU"/>
              </w:rPr>
            </w:pPr>
          </w:p>
        </w:tc>
        <w:tc>
          <w:tcPr>
            <w:tcW w:w="4770" w:type="dxa"/>
            <w:shd w:val="clear" w:color="auto" w:fill="FFFFFF"/>
          </w:tcPr>
          <w:p w:rsidR="008C59C8" w:rsidRPr="001B3074" w:rsidRDefault="008C59C8" w:rsidP="00B21F0D">
            <w:pPr>
              <w:spacing w:after="0" w:line="240" w:lineRule="auto"/>
              <w:jc w:val="right"/>
              <w:rPr>
                <w:rFonts w:ascii="Arial" w:eastAsia="Times New Roman" w:hAnsi="Arial" w:cs="Arial"/>
                <w:color w:val="22272F"/>
                <w:sz w:val="24"/>
                <w:szCs w:val="24"/>
                <w:lang w:eastAsia="ru-RU"/>
              </w:rPr>
            </w:pPr>
          </w:p>
          <w:p w:rsidR="008C59C8" w:rsidRPr="001B3074" w:rsidRDefault="008C59C8" w:rsidP="00B21F0D">
            <w:pPr>
              <w:spacing w:after="0" w:line="240" w:lineRule="auto"/>
              <w:jc w:val="right"/>
              <w:rPr>
                <w:rFonts w:ascii="Arial" w:eastAsia="Times New Roman" w:hAnsi="Arial" w:cs="Arial"/>
                <w:color w:val="22272F"/>
                <w:sz w:val="24"/>
                <w:szCs w:val="24"/>
                <w:lang w:eastAsia="ru-RU"/>
              </w:rPr>
            </w:pPr>
          </w:p>
          <w:p w:rsidR="00B21F0D" w:rsidRPr="001B3074" w:rsidRDefault="00B21F0D" w:rsidP="00B21F0D">
            <w:pPr>
              <w:spacing w:after="0" w:line="240" w:lineRule="auto"/>
              <w:jc w:val="right"/>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В ______________________________</w:t>
            </w:r>
          </w:p>
          <w:p w:rsidR="00B21F0D" w:rsidRPr="001B3074" w:rsidRDefault="00B21F0D" w:rsidP="00B21F0D">
            <w:pPr>
              <w:spacing w:after="0" w:line="240" w:lineRule="auto"/>
              <w:jc w:val="right"/>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(указывается наименование администрации муниципального образования)</w:t>
            </w:r>
          </w:p>
        </w:tc>
      </w:tr>
      <w:tr w:rsidR="00B21F0D" w:rsidRPr="00A05A3F" w:rsidTr="00B21F0D">
        <w:tc>
          <w:tcPr>
            <w:tcW w:w="4770" w:type="dxa"/>
            <w:shd w:val="clear" w:color="auto" w:fill="FFFFFF"/>
          </w:tcPr>
          <w:p w:rsidR="00B21F0D" w:rsidRPr="001B3074" w:rsidRDefault="00B21F0D" w:rsidP="00B21F0D">
            <w:pPr>
              <w:spacing w:after="0" w:line="240" w:lineRule="auto"/>
              <w:jc w:val="right"/>
              <w:rPr>
                <w:rFonts w:ascii="Arial" w:eastAsia="Times New Roman" w:hAnsi="Arial" w:cs="Arial"/>
                <w:color w:val="22272F"/>
                <w:sz w:val="24"/>
                <w:szCs w:val="24"/>
                <w:lang w:eastAsia="ru-RU"/>
              </w:rPr>
            </w:pPr>
          </w:p>
        </w:tc>
        <w:tc>
          <w:tcPr>
            <w:tcW w:w="4770" w:type="dxa"/>
            <w:shd w:val="clear" w:color="auto" w:fill="FFFFFF"/>
          </w:tcPr>
          <w:p w:rsidR="00B21F0D" w:rsidRPr="00A05A3F" w:rsidRDefault="00B21F0D" w:rsidP="00B21F0D">
            <w:pPr>
              <w:spacing w:after="0" w:line="240" w:lineRule="auto"/>
              <w:jc w:val="right"/>
              <w:rPr>
                <w:rFonts w:ascii="Arial" w:eastAsia="Times New Roman" w:hAnsi="Arial" w:cs="Arial"/>
                <w:sz w:val="24"/>
                <w:szCs w:val="24"/>
                <w:lang w:eastAsia="ru-RU"/>
              </w:rPr>
            </w:pPr>
            <w:r w:rsidRPr="00A05A3F">
              <w:rPr>
                <w:rFonts w:ascii="Arial" w:eastAsia="Times New Roman" w:hAnsi="Arial" w:cs="Arial"/>
                <w:sz w:val="24"/>
                <w:szCs w:val="24"/>
                <w:lang w:eastAsia="ru-RU"/>
              </w:rPr>
              <w:t> </w:t>
            </w:r>
          </w:p>
          <w:p w:rsidR="00B21F0D" w:rsidRPr="00A05A3F" w:rsidRDefault="00B21F0D" w:rsidP="00B21F0D">
            <w:pPr>
              <w:spacing w:after="0" w:line="240" w:lineRule="auto"/>
              <w:jc w:val="right"/>
              <w:rPr>
                <w:rFonts w:ascii="Arial" w:eastAsia="Times New Roman" w:hAnsi="Arial" w:cs="Arial"/>
                <w:sz w:val="24"/>
                <w:szCs w:val="24"/>
                <w:lang w:eastAsia="ru-RU"/>
              </w:rPr>
            </w:pPr>
            <w:r w:rsidRPr="00A05A3F">
              <w:rPr>
                <w:rFonts w:ascii="Arial" w:eastAsia="Times New Roman" w:hAnsi="Arial" w:cs="Arial"/>
                <w:sz w:val="24"/>
                <w:szCs w:val="24"/>
                <w:lang w:eastAsia="ru-RU"/>
              </w:rPr>
              <w:t>От _____________________________</w:t>
            </w:r>
          </w:p>
          <w:p w:rsidR="00B21F0D" w:rsidRPr="00A05A3F" w:rsidRDefault="00B21F0D" w:rsidP="00B21F0D">
            <w:pPr>
              <w:spacing w:after="0" w:line="240" w:lineRule="auto"/>
              <w:jc w:val="right"/>
              <w:rPr>
                <w:rFonts w:ascii="Arial" w:eastAsia="Times New Roman" w:hAnsi="Arial" w:cs="Arial"/>
                <w:sz w:val="24"/>
                <w:szCs w:val="24"/>
                <w:lang w:eastAsia="ru-RU"/>
              </w:rPr>
            </w:pPr>
            <w:r w:rsidRPr="00A05A3F">
              <w:rPr>
                <w:rFonts w:ascii="Arial" w:eastAsia="Times New Roman" w:hAnsi="Arial" w:cs="Arial"/>
                <w:sz w:val="24"/>
                <w:szCs w:val="24"/>
                <w:lang w:eastAsia="ru-RU"/>
              </w:rPr>
              <w:t>(указываются сведения о заявителе)</w:t>
            </w:r>
            <w:hyperlink r:id="rId22" w:anchor="/document/196436944/entry/1" w:history="1">
              <w:r w:rsidRPr="00A05A3F">
                <w:rPr>
                  <w:rFonts w:ascii="Arial" w:eastAsia="Times New Roman" w:hAnsi="Arial" w:cs="Arial"/>
                  <w:sz w:val="24"/>
                  <w:szCs w:val="24"/>
                  <w:lang w:eastAsia="ru-RU"/>
                </w:rPr>
                <w:t>*(1)</w:t>
              </w:r>
            </w:hyperlink>
          </w:p>
        </w:tc>
      </w:tr>
    </w:tbl>
    <w:p w:rsidR="004B5040" w:rsidRPr="001B3074" w:rsidRDefault="004B5040" w:rsidP="004B5040">
      <w:pPr>
        <w:shd w:val="clear" w:color="auto" w:fill="FFFFFF"/>
        <w:spacing w:before="100" w:beforeAutospacing="1" w:after="100" w:afterAutospacing="1" w:line="240" w:lineRule="auto"/>
        <w:jc w:val="right"/>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_________________________________</w:t>
      </w:r>
    </w:p>
    <w:p w:rsidR="004B5040" w:rsidRPr="001B3074" w:rsidRDefault="004B5040" w:rsidP="004B5040">
      <w:pPr>
        <w:shd w:val="clear" w:color="auto" w:fill="FFFFFF"/>
        <w:spacing w:before="100" w:beforeAutospacing="1" w:after="100" w:afterAutospacing="1" w:line="240" w:lineRule="auto"/>
        <w:jc w:val="right"/>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__________________________________</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ЗАЯВЛЕНИЕ</w:t>
      </w:r>
    </w:p>
    <w:p w:rsidR="004B5040" w:rsidRPr="001B3074" w:rsidRDefault="004B5040" w:rsidP="00777ACB">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xml:space="preserve">о </w:t>
      </w:r>
      <w:r w:rsidR="008C59C8" w:rsidRPr="001B3074">
        <w:rPr>
          <w:rFonts w:ascii="Arial" w:hAnsi="Arial" w:cs="Arial"/>
          <w:sz w:val="24"/>
          <w:szCs w:val="24"/>
        </w:rPr>
        <w:t>п</w:t>
      </w:r>
      <w:r w:rsidR="00777ACB" w:rsidRPr="001B3074">
        <w:rPr>
          <w:rFonts w:ascii="Arial" w:hAnsi="Arial" w:cs="Arial"/>
          <w:sz w:val="24"/>
          <w:szCs w:val="24"/>
        </w:rPr>
        <w:t xml:space="preserve">ризнании помещения  жилым помещением, жилого помещения непригодным  для проживания, многоквартирного дома аварийным и подлежащим сносу или </w:t>
      </w:r>
      <w:r w:rsidR="00777ACB" w:rsidRPr="001B3074">
        <w:rPr>
          <w:rFonts w:ascii="Arial" w:hAnsi="Arial" w:cs="Arial"/>
          <w:sz w:val="24"/>
          <w:szCs w:val="24"/>
        </w:rPr>
        <w:lastRenderedPageBreak/>
        <w:t>реконструкции</w:t>
      </w:r>
      <w:r w:rsidR="00A05A3F">
        <w:rPr>
          <w:rFonts w:ascii="Arial" w:hAnsi="Arial" w:cs="Arial"/>
          <w:sz w:val="24"/>
          <w:szCs w:val="24"/>
        </w:rPr>
        <w:t>,</w:t>
      </w:r>
      <w:r w:rsidR="00777ACB" w:rsidRPr="001B3074">
        <w:rPr>
          <w:rFonts w:ascii="Arial" w:hAnsi="Arial" w:cs="Arial"/>
          <w:sz w:val="24"/>
          <w:szCs w:val="24"/>
        </w:rPr>
        <w:t xml:space="preserve"> садового дома жилым домом и жилого дома садовым домом на территории </w:t>
      </w:r>
      <w:r w:rsidR="00A05A3F">
        <w:rPr>
          <w:rFonts w:ascii="Arial" w:hAnsi="Arial" w:cs="Arial"/>
          <w:sz w:val="24"/>
          <w:szCs w:val="24"/>
        </w:rPr>
        <w:t xml:space="preserve">Усть-Кутского </w:t>
      </w:r>
      <w:r w:rsidR="00777ACB" w:rsidRPr="001B3074">
        <w:rPr>
          <w:rFonts w:ascii="Arial" w:hAnsi="Arial" w:cs="Arial"/>
          <w:sz w:val="24"/>
          <w:szCs w:val="24"/>
        </w:rPr>
        <w:t>муниципальн</w:t>
      </w:r>
      <w:r w:rsidR="00A05A3F">
        <w:rPr>
          <w:rFonts w:ascii="Arial" w:hAnsi="Arial" w:cs="Arial"/>
          <w:sz w:val="24"/>
          <w:szCs w:val="24"/>
        </w:rPr>
        <w:t>ого образования (городского поселения)</w:t>
      </w:r>
    </w:p>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Прошу провести оценку соответствия помещения, расположенного по адресу:____________________________________________________________,</w:t>
      </w:r>
    </w:p>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hyperlink r:id="rId23" w:anchor="/document/12144695/entry/0" w:history="1">
        <w:r w:rsidRPr="001B3074">
          <w:rPr>
            <w:rFonts w:ascii="Arial" w:eastAsia="Times New Roman" w:hAnsi="Arial" w:cs="Arial"/>
            <w:sz w:val="24"/>
            <w:szCs w:val="24"/>
            <w:lang w:eastAsia="ru-RU"/>
          </w:rPr>
          <w:t>постановлением</w:t>
        </w:r>
      </w:hyperlink>
      <w:r w:rsidRPr="001B3074">
        <w:rPr>
          <w:rFonts w:ascii="Arial" w:eastAsia="Times New Roman" w:hAnsi="Arial" w:cs="Arial"/>
          <w:color w:val="22272F"/>
          <w:sz w:val="24"/>
          <w:szCs w:val="24"/>
          <w:lang w:eastAsia="ru-RU"/>
        </w:rPr>
        <w:t> Правительства Российской Федерации от 28 января 2006 года N 47, в связи с тем, что _</w:t>
      </w:r>
      <w:r w:rsidR="006715C5">
        <w:rPr>
          <w:rFonts w:ascii="Arial" w:eastAsia="Times New Roman" w:hAnsi="Arial" w:cs="Arial"/>
          <w:color w:val="22272F"/>
          <w:sz w:val="24"/>
          <w:szCs w:val="24"/>
          <w:lang w:eastAsia="ru-RU"/>
        </w:rPr>
        <w:t>__________________________________________</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(указываются причины: жилое помещение непригодно для проживания,</w:t>
      </w:r>
    </w:p>
    <w:p w:rsidR="004B5040" w:rsidRPr="001B3074" w:rsidRDefault="004B5040" w:rsidP="004B5040">
      <w:pPr>
        <w:shd w:val="clear" w:color="auto" w:fill="FFFFFF"/>
        <w:spacing w:before="100" w:beforeAutospacing="1" w:after="100" w:afterAutospacing="1"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многоквартирный дом аварийный и подлежит сносу или реконструкции)</w:t>
      </w:r>
    </w:p>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Перечень прилагаемых документов:</w:t>
      </w:r>
    </w:p>
    <w:tbl>
      <w:tblPr>
        <w:tblW w:w="9015"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8204"/>
        <w:gridCol w:w="285"/>
      </w:tblGrid>
      <w:tr w:rsidR="004B5040" w:rsidRPr="001B3074" w:rsidTr="004B5040">
        <w:tc>
          <w:tcPr>
            <w:tcW w:w="52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1)</w:t>
            </w:r>
          </w:p>
        </w:tc>
        <w:tc>
          <w:tcPr>
            <w:tcW w:w="8190" w:type="dxa"/>
            <w:tcBorders>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28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r>
      <w:tr w:rsidR="004B5040" w:rsidRPr="001B3074" w:rsidTr="004B5040">
        <w:tc>
          <w:tcPr>
            <w:tcW w:w="52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2)</w:t>
            </w:r>
          </w:p>
        </w:tc>
        <w:tc>
          <w:tcPr>
            <w:tcW w:w="8190" w:type="dxa"/>
            <w:tcBorders>
              <w:top w:val="single" w:sz="6" w:space="0" w:color="000000"/>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28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r>
      <w:tr w:rsidR="004B5040" w:rsidRPr="001B3074" w:rsidTr="004B5040">
        <w:tc>
          <w:tcPr>
            <w:tcW w:w="52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3)</w:t>
            </w:r>
          </w:p>
        </w:tc>
        <w:tc>
          <w:tcPr>
            <w:tcW w:w="8190" w:type="dxa"/>
            <w:tcBorders>
              <w:top w:val="single" w:sz="6" w:space="0" w:color="000000"/>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28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w:t>
            </w:r>
          </w:p>
        </w:tc>
      </w:tr>
    </w:tbl>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bl>
      <w:tblPr>
        <w:tblW w:w="9015"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500"/>
        <w:gridCol w:w="333"/>
        <w:gridCol w:w="1788"/>
        <w:gridCol w:w="561"/>
        <w:gridCol w:w="424"/>
        <w:gridCol w:w="394"/>
        <w:gridCol w:w="727"/>
        <w:gridCol w:w="3985"/>
      </w:tblGrid>
      <w:tr w:rsidR="004B5040" w:rsidRPr="001B3074" w:rsidTr="004B5040">
        <w:tc>
          <w:tcPr>
            <w:tcW w:w="30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w:t>
            </w:r>
          </w:p>
        </w:tc>
        <w:tc>
          <w:tcPr>
            <w:tcW w:w="495" w:type="dxa"/>
            <w:tcBorders>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3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w:t>
            </w:r>
          </w:p>
        </w:tc>
        <w:tc>
          <w:tcPr>
            <w:tcW w:w="1770" w:type="dxa"/>
            <w:tcBorders>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55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20</w:t>
            </w:r>
          </w:p>
        </w:tc>
        <w:tc>
          <w:tcPr>
            <w:tcW w:w="420" w:type="dxa"/>
            <w:tcBorders>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9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г.</w:t>
            </w:r>
          </w:p>
        </w:tc>
        <w:tc>
          <w:tcPr>
            <w:tcW w:w="72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945" w:type="dxa"/>
            <w:tcBorders>
              <w:bottom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r>
      <w:tr w:rsidR="004B5040" w:rsidRPr="001B3074" w:rsidTr="004B5040">
        <w:tc>
          <w:tcPr>
            <w:tcW w:w="30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495" w:type="dxa"/>
            <w:tcBorders>
              <w:top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3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1770" w:type="dxa"/>
            <w:tcBorders>
              <w:top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555"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420" w:type="dxa"/>
            <w:tcBorders>
              <w:top w:val="single" w:sz="6" w:space="0" w:color="000000"/>
            </w:tcBorders>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9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720" w:type="dxa"/>
            <w:shd w:val="clear" w:color="auto" w:fill="FFFFFF"/>
            <w:hideMark/>
          </w:tcPr>
          <w:p w:rsidR="004B5040" w:rsidRPr="001B3074" w:rsidRDefault="004B5040" w:rsidP="004B5040">
            <w:pPr>
              <w:spacing w:after="0"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 </w:t>
            </w:r>
          </w:p>
        </w:tc>
        <w:tc>
          <w:tcPr>
            <w:tcW w:w="3945" w:type="dxa"/>
            <w:tcBorders>
              <w:top w:val="single" w:sz="6" w:space="0" w:color="000000"/>
            </w:tcBorders>
            <w:shd w:val="clear" w:color="auto" w:fill="FFFFFF"/>
            <w:hideMark/>
          </w:tcPr>
          <w:p w:rsidR="004B5040" w:rsidRPr="001B3074" w:rsidRDefault="004B5040" w:rsidP="004B5040">
            <w:pPr>
              <w:spacing w:after="0" w:line="240" w:lineRule="auto"/>
              <w:jc w:val="center"/>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(подпись заявителя или представителя заявителя)</w:t>
            </w:r>
          </w:p>
        </w:tc>
      </w:tr>
    </w:tbl>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*(1)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4B5040" w:rsidRPr="001B3074"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4B5040" w:rsidRDefault="004B5040"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r w:rsidRPr="001B3074">
        <w:rPr>
          <w:rFonts w:ascii="Arial" w:eastAsia="Times New Roman" w:hAnsi="Arial" w:cs="Arial"/>
          <w:color w:val="22272F"/>
          <w:sz w:val="24"/>
          <w:szCs w:val="24"/>
          <w:lang w:eastAsia="ru-RU"/>
        </w:rPr>
        <w:t>Для заявителя, являющегося органом публичной власти, указываются: 1) наименование органа публичной власти; 2) место нахождения и почтовый адрес органа публичной власти; 3) телефон для связи; 4) адрес электронной почты.</w:t>
      </w:r>
    </w:p>
    <w:p w:rsidR="00A05A3F" w:rsidRDefault="00A05A3F"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p>
    <w:tbl>
      <w:tblPr>
        <w:tblW w:w="10065" w:type="dxa"/>
        <w:tblInd w:w="-34" w:type="dxa"/>
        <w:tblLayout w:type="fixed"/>
        <w:tblLook w:val="01E0" w:firstRow="1" w:lastRow="1" w:firstColumn="1" w:lastColumn="1" w:noHBand="0" w:noVBand="0"/>
      </w:tblPr>
      <w:tblGrid>
        <w:gridCol w:w="5172"/>
        <w:gridCol w:w="4184"/>
        <w:gridCol w:w="709"/>
      </w:tblGrid>
      <w:tr w:rsidR="00BF12D5" w:rsidRPr="00E91AD9" w:rsidTr="0070363C">
        <w:trPr>
          <w:trHeight w:val="2541"/>
        </w:trPr>
        <w:tc>
          <w:tcPr>
            <w:tcW w:w="5172" w:type="dxa"/>
          </w:tcPr>
          <w:p w:rsidR="00BF12D5" w:rsidRPr="00B54102" w:rsidRDefault="00BF12D5" w:rsidP="00B54102">
            <w:pPr>
              <w:rPr>
                <w:rFonts w:ascii="Arial" w:hAnsi="Arial" w:cs="Arial"/>
                <w:b/>
              </w:rPr>
            </w:pPr>
            <w:r>
              <w:rPr>
                <w:rFonts w:ascii="Arial" w:hAnsi="Arial" w:cs="Arial"/>
              </w:rPr>
              <w:lastRenderedPageBreak/>
              <w:t>ПОДГОТ</w:t>
            </w:r>
            <w:r w:rsidRPr="00E91AD9">
              <w:rPr>
                <w:rFonts w:ascii="Arial" w:hAnsi="Arial" w:cs="Arial"/>
              </w:rPr>
              <w:t xml:space="preserve">ОВИЛ:                                                                           </w:t>
            </w:r>
            <w:r w:rsidRPr="00E91AD9">
              <w:rPr>
                <w:rFonts w:ascii="Arial" w:hAnsi="Arial" w:cs="Arial"/>
                <w:b/>
              </w:rPr>
              <w:t xml:space="preserve">    </w:t>
            </w:r>
            <w:r w:rsidRPr="00E91AD9">
              <w:rPr>
                <w:rFonts w:ascii="Arial" w:hAnsi="Arial" w:cs="Arial"/>
              </w:rPr>
              <w:t xml:space="preserve">                    </w:t>
            </w:r>
            <w:r>
              <w:rPr>
                <w:rFonts w:ascii="Arial" w:hAnsi="Arial" w:cs="Arial"/>
              </w:rPr>
              <w:t>Инспектор по инвентаризации зданий и сооружений</w:t>
            </w:r>
            <w:r w:rsidRPr="00E91AD9">
              <w:rPr>
                <w:rFonts w:ascii="Arial" w:hAnsi="Arial" w:cs="Arial"/>
              </w:rPr>
              <w:t xml:space="preserve">  </w:t>
            </w:r>
            <w:r w:rsidR="00B54102">
              <w:rPr>
                <w:rFonts w:ascii="Arial" w:hAnsi="Arial" w:cs="Arial"/>
              </w:rPr>
              <w:t xml:space="preserve">муниципального </w:t>
            </w:r>
            <w:r w:rsidRPr="00E91AD9">
              <w:rPr>
                <w:rFonts w:ascii="Arial" w:hAnsi="Arial" w:cs="Arial"/>
              </w:rPr>
              <w:t>казенного учреждения «Служба зака</w:t>
            </w:r>
            <w:r w:rsidR="00B54102">
              <w:rPr>
                <w:rFonts w:ascii="Arial" w:hAnsi="Arial" w:cs="Arial"/>
              </w:rPr>
              <w:t xml:space="preserve">зчика по ЖКХ» Усть-Кутского  </w:t>
            </w:r>
            <w:r w:rsidRPr="00E91AD9">
              <w:rPr>
                <w:rFonts w:ascii="Arial" w:hAnsi="Arial" w:cs="Arial"/>
              </w:rPr>
              <w:t xml:space="preserve">                                                           </w:t>
            </w:r>
            <w:r w:rsidR="00B54102">
              <w:rPr>
                <w:rFonts w:ascii="Arial" w:hAnsi="Arial" w:cs="Arial"/>
              </w:rPr>
              <w:t xml:space="preserve">                    муниципального образования            </w:t>
            </w:r>
            <w:r w:rsidRPr="00E91AD9">
              <w:rPr>
                <w:rFonts w:ascii="Arial" w:hAnsi="Arial" w:cs="Arial"/>
              </w:rPr>
              <w:t>(городского поселения)</w:t>
            </w:r>
            <w:r w:rsidR="00B54102">
              <w:rPr>
                <w:rFonts w:ascii="Arial" w:hAnsi="Arial" w:cs="Arial"/>
              </w:rPr>
              <w:t xml:space="preserve"> </w:t>
            </w: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893" w:type="dxa"/>
            <w:gridSpan w:val="2"/>
            <w:vAlign w:val="bottom"/>
          </w:tcPr>
          <w:p w:rsidR="00BF12D5" w:rsidRPr="00E91AD9" w:rsidRDefault="00BF12D5" w:rsidP="00851660">
            <w:pPr>
              <w:ind w:right="-105"/>
              <w:jc w:val="right"/>
              <w:rPr>
                <w:rFonts w:ascii="Arial" w:hAnsi="Arial" w:cs="Arial"/>
              </w:rPr>
            </w:pPr>
          </w:p>
          <w:p w:rsidR="00BF12D5" w:rsidRPr="00E91AD9" w:rsidRDefault="00BF12D5" w:rsidP="00851660">
            <w:pPr>
              <w:ind w:right="-105"/>
              <w:jc w:val="right"/>
              <w:rPr>
                <w:rFonts w:ascii="Arial" w:hAnsi="Arial" w:cs="Arial"/>
              </w:rPr>
            </w:pPr>
          </w:p>
          <w:p w:rsidR="00BF12D5" w:rsidRDefault="00B54102" w:rsidP="00B54102">
            <w:pPr>
              <w:tabs>
                <w:tab w:val="left" w:pos="8600"/>
              </w:tabs>
              <w:ind w:right="-105"/>
              <w:rPr>
                <w:rFonts w:ascii="Arial" w:hAnsi="Arial" w:cs="Arial"/>
              </w:rPr>
            </w:pPr>
            <w:r>
              <w:rPr>
                <w:rFonts w:ascii="Arial" w:hAnsi="Arial" w:cs="Arial"/>
              </w:rPr>
              <w:t xml:space="preserve">          </w:t>
            </w:r>
            <w:r w:rsidR="0070363C">
              <w:rPr>
                <w:rFonts w:ascii="Arial" w:hAnsi="Arial" w:cs="Arial"/>
              </w:rPr>
              <w:t xml:space="preserve">                          </w:t>
            </w:r>
            <w:r w:rsidR="0067791A">
              <w:rPr>
                <w:rFonts w:ascii="Arial" w:hAnsi="Arial" w:cs="Arial"/>
              </w:rPr>
              <w:t xml:space="preserve"> </w:t>
            </w:r>
            <w:r>
              <w:rPr>
                <w:rFonts w:ascii="Arial" w:hAnsi="Arial" w:cs="Arial"/>
              </w:rPr>
              <w:t>Е.К. Колтунова</w:t>
            </w:r>
          </w:p>
          <w:p w:rsidR="00BF12D5" w:rsidRPr="00E91AD9" w:rsidRDefault="00BF12D5" w:rsidP="00B54102">
            <w:pPr>
              <w:tabs>
                <w:tab w:val="left" w:pos="8600"/>
              </w:tabs>
              <w:ind w:right="-105"/>
              <w:jc w:val="right"/>
              <w:rPr>
                <w:rFonts w:ascii="Arial" w:hAnsi="Arial" w:cs="Arial"/>
              </w:rPr>
            </w:pPr>
            <w:r>
              <w:rPr>
                <w:rFonts w:ascii="Arial" w:hAnsi="Arial" w:cs="Arial"/>
              </w:rPr>
              <w:t xml:space="preserve">    </w:t>
            </w:r>
            <w:r w:rsidR="00B54102">
              <w:rPr>
                <w:rFonts w:ascii="Arial" w:hAnsi="Arial" w:cs="Arial"/>
              </w:rPr>
              <w:t xml:space="preserve">                                                                            </w:t>
            </w:r>
            <w:r>
              <w:rPr>
                <w:rFonts w:ascii="Arial" w:hAnsi="Arial" w:cs="Arial"/>
              </w:rPr>
              <w:t xml:space="preserve"> </w:t>
            </w:r>
          </w:p>
          <w:p w:rsidR="00BF12D5" w:rsidRPr="00E91AD9" w:rsidRDefault="00BF12D5" w:rsidP="00851660">
            <w:pPr>
              <w:tabs>
                <w:tab w:val="left" w:pos="8600"/>
              </w:tabs>
              <w:ind w:right="-105"/>
              <w:jc w:val="right"/>
              <w:rPr>
                <w:rFonts w:ascii="Arial" w:hAnsi="Arial" w:cs="Arial"/>
                <w:u w:val="single"/>
              </w:rPr>
            </w:pPr>
          </w:p>
        </w:tc>
      </w:tr>
      <w:tr w:rsidR="00BF12D5" w:rsidRPr="00E91AD9" w:rsidTr="0070363C">
        <w:trPr>
          <w:trHeight w:val="772"/>
        </w:trPr>
        <w:tc>
          <w:tcPr>
            <w:tcW w:w="5172" w:type="dxa"/>
          </w:tcPr>
          <w:p w:rsidR="00BF12D5" w:rsidRPr="00E91AD9" w:rsidRDefault="00BF12D5" w:rsidP="00851660">
            <w:pPr>
              <w:spacing w:before="240"/>
              <w:rPr>
                <w:rFonts w:ascii="Arial" w:hAnsi="Arial" w:cs="Arial"/>
              </w:rPr>
            </w:pPr>
            <w:r>
              <w:rPr>
                <w:rFonts w:ascii="Arial" w:hAnsi="Arial" w:cs="Arial"/>
              </w:rPr>
              <w:t>С</w:t>
            </w:r>
            <w:r w:rsidRPr="00E91AD9">
              <w:rPr>
                <w:rFonts w:ascii="Arial" w:hAnsi="Arial" w:cs="Arial"/>
              </w:rPr>
              <w:t xml:space="preserve">ОГЛАСОВАНО: </w:t>
            </w:r>
          </w:p>
        </w:tc>
        <w:tc>
          <w:tcPr>
            <w:tcW w:w="4893" w:type="dxa"/>
            <w:gridSpan w:val="2"/>
            <w:vAlign w:val="bottom"/>
          </w:tcPr>
          <w:p w:rsidR="00BF12D5" w:rsidRPr="00E91AD9" w:rsidRDefault="00BF12D5" w:rsidP="00851660">
            <w:pPr>
              <w:ind w:right="-105"/>
              <w:jc w:val="right"/>
              <w:rPr>
                <w:rFonts w:ascii="Arial" w:hAnsi="Arial" w:cs="Arial"/>
              </w:rPr>
            </w:pPr>
          </w:p>
        </w:tc>
      </w:tr>
      <w:tr w:rsidR="00BF12D5" w:rsidRPr="00E91AD9" w:rsidTr="0070363C">
        <w:trPr>
          <w:gridAfter w:val="1"/>
          <w:wAfter w:w="709" w:type="dxa"/>
          <w:trHeight w:val="731"/>
        </w:trPr>
        <w:tc>
          <w:tcPr>
            <w:tcW w:w="5172" w:type="dxa"/>
          </w:tcPr>
          <w:p w:rsidR="00B54102" w:rsidRDefault="004C2620" w:rsidP="00851660">
            <w:pPr>
              <w:rPr>
                <w:rFonts w:ascii="Arial" w:hAnsi="Arial" w:cs="Arial"/>
              </w:rPr>
            </w:pPr>
            <w:r>
              <w:rPr>
                <w:rFonts w:ascii="Arial" w:hAnsi="Arial" w:cs="Arial"/>
              </w:rPr>
              <w:t>Первый з</w:t>
            </w:r>
            <w:r w:rsidR="00BF12D5" w:rsidRPr="00E91AD9">
              <w:rPr>
                <w:rFonts w:ascii="Arial" w:hAnsi="Arial" w:cs="Arial"/>
              </w:rPr>
              <w:t xml:space="preserve">аместитель главы </w:t>
            </w:r>
          </w:p>
          <w:p w:rsidR="00BF12D5"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184" w:type="dxa"/>
            <w:vAlign w:val="bottom"/>
          </w:tcPr>
          <w:p w:rsidR="00BF12D5" w:rsidRDefault="00BF12D5" w:rsidP="00851660">
            <w:pPr>
              <w:ind w:left="-42" w:right="-2524" w:hanging="141"/>
              <w:rPr>
                <w:rFonts w:ascii="Arial" w:hAnsi="Arial" w:cs="Arial"/>
              </w:rPr>
            </w:pPr>
            <w:r>
              <w:rPr>
                <w:rFonts w:ascii="Arial" w:hAnsi="Arial" w:cs="Arial"/>
              </w:rPr>
              <w:t xml:space="preserve">                                          </w:t>
            </w:r>
            <w:r w:rsidR="00B54102">
              <w:rPr>
                <w:rFonts w:ascii="Arial" w:hAnsi="Arial" w:cs="Arial"/>
              </w:rPr>
              <w:t xml:space="preserve">   </w:t>
            </w:r>
            <w:r>
              <w:rPr>
                <w:rFonts w:ascii="Arial" w:hAnsi="Arial" w:cs="Arial"/>
              </w:rPr>
              <w:t>С.В. Никитин</w:t>
            </w:r>
          </w:p>
          <w:p w:rsidR="00BF12D5" w:rsidRPr="00E91AD9" w:rsidRDefault="00BF12D5" w:rsidP="00851660">
            <w:pPr>
              <w:ind w:right="-105"/>
              <w:rPr>
                <w:rFonts w:ascii="Arial" w:hAnsi="Arial" w:cs="Arial"/>
              </w:rPr>
            </w:pPr>
            <w:r>
              <w:rPr>
                <w:rFonts w:ascii="Arial" w:hAnsi="Arial" w:cs="Arial"/>
              </w:rPr>
              <w:t xml:space="preserve"> </w:t>
            </w:r>
          </w:p>
        </w:tc>
      </w:tr>
      <w:tr w:rsidR="00BF12D5" w:rsidRPr="00E91AD9" w:rsidTr="0070363C">
        <w:trPr>
          <w:trHeight w:val="856"/>
        </w:trPr>
        <w:tc>
          <w:tcPr>
            <w:tcW w:w="5172" w:type="dxa"/>
          </w:tcPr>
          <w:p w:rsidR="004C2620" w:rsidRDefault="00BF12D5" w:rsidP="00851660">
            <w:pPr>
              <w:rPr>
                <w:rFonts w:ascii="Arial" w:hAnsi="Arial" w:cs="Arial"/>
              </w:rPr>
            </w:pPr>
            <w:r w:rsidRPr="00E91AD9">
              <w:rPr>
                <w:rFonts w:ascii="Arial" w:hAnsi="Arial" w:cs="Arial"/>
              </w:rPr>
              <w:t xml:space="preserve">Заместитель главы </w:t>
            </w:r>
            <w:r w:rsidR="004C2620">
              <w:rPr>
                <w:rFonts w:ascii="Arial" w:hAnsi="Arial" w:cs="Arial"/>
              </w:rPr>
              <w:t>по экономическим вопросам</w:t>
            </w:r>
          </w:p>
          <w:p w:rsidR="00BF12D5" w:rsidRPr="00E91AD9"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893" w:type="dxa"/>
            <w:gridSpan w:val="2"/>
            <w:vAlign w:val="bottom"/>
          </w:tcPr>
          <w:p w:rsidR="00BF12D5" w:rsidRDefault="00BF12D5" w:rsidP="00851660">
            <w:pPr>
              <w:ind w:right="-105"/>
              <w:rPr>
                <w:rFonts w:ascii="Arial" w:hAnsi="Arial" w:cs="Arial"/>
              </w:rPr>
            </w:pPr>
            <w:r>
              <w:rPr>
                <w:rFonts w:ascii="Arial" w:hAnsi="Arial" w:cs="Arial"/>
              </w:rPr>
              <w:t xml:space="preserve">                                   </w:t>
            </w:r>
            <w:r w:rsidR="00B54102">
              <w:rPr>
                <w:rFonts w:ascii="Arial" w:hAnsi="Arial" w:cs="Arial"/>
              </w:rPr>
              <w:t xml:space="preserve">  О.В. Саврасова</w:t>
            </w:r>
          </w:p>
        </w:tc>
      </w:tr>
      <w:tr w:rsidR="00BF12D5" w:rsidRPr="00E91AD9" w:rsidTr="0070363C">
        <w:trPr>
          <w:trHeight w:val="856"/>
        </w:trPr>
        <w:tc>
          <w:tcPr>
            <w:tcW w:w="5172" w:type="dxa"/>
          </w:tcPr>
          <w:p w:rsidR="00BF12D5" w:rsidRPr="00E91AD9" w:rsidRDefault="00BF12D5" w:rsidP="00851660">
            <w:pPr>
              <w:rPr>
                <w:rFonts w:ascii="Arial" w:hAnsi="Arial" w:cs="Arial"/>
              </w:rPr>
            </w:pPr>
            <w:r>
              <w:rPr>
                <w:rFonts w:ascii="Arial" w:hAnsi="Arial" w:cs="Arial"/>
              </w:rPr>
              <w:t xml:space="preserve">Начальник  управления кадрового и </w:t>
            </w:r>
            <w:r w:rsidRPr="00E91AD9">
              <w:rPr>
                <w:rFonts w:ascii="Arial" w:hAnsi="Arial" w:cs="Arial"/>
              </w:rPr>
              <w:t xml:space="preserve"> правового </w:t>
            </w:r>
            <w:r>
              <w:rPr>
                <w:rFonts w:ascii="Arial" w:hAnsi="Arial" w:cs="Arial"/>
              </w:rPr>
              <w:t>обеспечения</w:t>
            </w:r>
            <w:r w:rsidRPr="00E91AD9">
              <w:rPr>
                <w:rFonts w:ascii="Arial" w:hAnsi="Arial" w:cs="Arial"/>
              </w:rPr>
              <w:t xml:space="preserve"> </w:t>
            </w:r>
          </w:p>
          <w:p w:rsidR="00BF12D5" w:rsidRPr="00E91AD9"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00B54102">
              <w:rPr>
                <w:rFonts w:ascii="Arial" w:hAnsi="Arial" w:cs="Arial"/>
              </w:rPr>
              <w:t>г.</w:t>
            </w:r>
          </w:p>
        </w:tc>
        <w:tc>
          <w:tcPr>
            <w:tcW w:w="4893" w:type="dxa"/>
            <w:gridSpan w:val="2"/>
            <w:vAlign w:val="bottom"/>
          </w:tcPr>
          <w:p w:rsidR="00BF12D5" w:rsidRPr="00E91AD9" w:rsidRDefault="00B54102" w:rsidP="00851660">
            <w:pPr>
              <w:ind w:right="-105"/>
              <w:rPr>
                <w:rFonts w:ascii="Arial" w:hAnsi="Arial" w:cs="Arial"/>
              </w:rPr>
            </w:pPr>
            <w:r>
              <w:rPr>
                <w:rFonts w:ascii="Arial" w:hAnsi="Arial" w:cs="Arial"/>
              </w:rPr>
              <w:t xml:space="preserve">                                        </w:t>
            </w:r>
            <w:r w:rsidR="00BF12D5">
              <w:rPr>
                <w:rFonts w:ascii="Arial" w:hAnsi="Arial" w:cs="Arial"/>
              </w:rPr>
              <w:t>Н.П. Моисеева</w:t>
            </w:r>
          </w:p>
        </w:tc>
      </w:tr>
      <w:tr w:rsidR="00BF12D5" w:rsidRPr="00E91AD9" w:rsidTr="0070363C">
        <w:trPr>
          <w:trHeight w:val="847"/>
        </w:trPr>
        <w:tc>
          <w:tcPr>
            <w:tcW w:w="5172" w:type="dxa"/>
          </w:tcPr>
          <w:p w:rsidR="00BF12D5" w:rsidRDefault="00BF12D5" w:rsidP="00851660">
            <w:pPr>
              <w:rPr>
                <w:rFonts w:ascii="Arial" w:hAnsi="Arial" w:cs="Arial"/>
              </w:rPr>
            </w:pPr>
            <w:r>
              <w:rPr>
                <w:rFonts w:ascii="Arial" w:hAnsi="Arial" w:cs="Arial"/>
              </w:rPr>
              <w:t>Комитет по управлению муниципальным имуществом</w:t>
            </w:r>
            <w:r w:rsidR="004C2620">
              <w:rPr>
                <w:rFonts w:ascii="Arial" w:hAnsi="Arial" w:cs="Arial"/>
              </w:rPr>
              <w:t xml:space="preserve"> администрации</w:t>
            </w:r>
          </w:p>
          <w:p w:rsidR="00BF12D5" w:rsidRPr="00E91AD9"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893" w:type="dxa"/>
            <w:gridSpan w:val="2"/>
            <w:vAlign w:val="bottom"/>
          </w:tcPr>
          <w:p w:rsidR="00BF12D5" w:rsidRPr="005C6B00" w:rsidRDefault="00BF12D5" w:rsidP="00851660">
            <w:pPr>
              <w:ind w:right="-105"/>
              <w:rPr>
                <w:rFonts w:ascii="Arial" w:hAnsi="Arial" w:cs="Arial"/>
              </w:rPr>
            </w:pPr>
            <w:r>
              <w:rPr>
                <w:rFonts w:ascii="Arial" w:hAnsi="Arial" w:cs="Arial"/>
              </w:rPr>
              <w:t xml:space="preserve">                                             </w:t>
            </w:r>
            <w:r w:rsidR="0070363C">
              <w:rPr>
                <w:rFonts w:ascii="Arial" w:hAnsi="Arial" w:cs="Arial"/>
              </w:rPr>
              <w:t xml:space="preserve">  </w:t>
            </w:r>
            <w:r>
              <w:rPr>
                <w:rFonts w:ascii="Arial" w:hAnsi="Arial" w:cs="Arial"/>
              </w:rPr>
              <w:t>Ю.В. Сыч</w:t>
            </w:r>
          </w:p>
        </w:tc>
      </w:tr>
      <w:tr w:rsidR="00BF12D5" w:rsidRPr="00E91AD9" w:rsidTr="0070363C">
        <w:trPr>
          <w:trHeight w:val="368"/>
        </w:trPr>
        <w:tc>
          <w:tcPr>
            <w:tcW w:w="5172" w:type="dxa"/>
          </w:tcPr>
          <w:p w:rsidR="00B54102" w:rsidRDefault="00BF12D5" w:rsidP="00851660">
            <w:pPr>
              <w:rPr>
                <w:rFonts w:ascii="Arial" w:hAnsi="Arial" w:cs="Arial"/>
              </w:rPr>
            </w:pPr>
            <w:r>
              <w:rPr>
                <w:rFonts w:ascii="Arial" w:hAnsi="Arial" w:cs="Arial"/>
              </w:rPr>
              <w:t>Председатель комитета экономики и прогнозир</w:t>
            </w:r>
            <w:r w:rsidR="00B54102">
              <w:rPr>
                <w:rFonts w:ascii="Arial" w:hAnsi="Arial" w:cs="Arial"/>
              </w:rPr>
              <w:t>ования</w:t>
            </w:r>
          </w:p>
          <w:p w:rsidR="00BF12D5" w:rsidRPr="00E91AD9"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893" w:type="dxa"/>
            <w:gridSpan w:val="2"/>
            <w:vAlign w:val="bottom"/>
          </w:tcPr>
          <w:p w:rsidR="00BF12D5" w:rsidRPr="005C6B00" w:rsidRDefault="00BF12D5" w:rsidP="00851660">
            <w:pPr>
              <w:ind w:right="-105"/>
              <w:rPr>
                <w:rFonts w:ascii="Arial" w:hAnsi="Arial" w:cs="Arial"/>
              </w:rPr>
            </w:pPr>
            <w:r>
              <w:rPr>
                <w:rFonts w:ascii="Arial" w:hAnsi="Arial" w:cs="Arial"/>
              </w:rPr>
              <w:t xml:space="preserve">                                     Ю.П. </w:t>
            </w:r>
            <w:proofErr w:type="spellStart"/>
            <w:r>
              <w:rPr>
                <w:rFonts w:ascii="Arial" w:hAnsi="Arial" w:cs="Arial"/>
              </w:rPr>
              <w:t>Галышева</w:t>
            </w:r>
            <w:proofErr w:type="spellEnd"/>
          </w:p>
        </w:tc>
      </w:tr>
      <w:tr w:rsidR="00BF12D5" w:rsidRPr="00E91AD9" w:rsidTr="0070363C">
        <w:trPr>
          <w:trHeight w:val="368"/>
        </w:trPr>
        <w:tc>
          <w:tcPr>
            <w:tcW w:w="5172" w:type="dxa"/>
          </w:tcPr>
          <w:p w:rsidR="00BF12D5" w:rsidRDefault="00BF12D5" w:rsidP="00851660">
            <w:pPr>
              <w:rPr>
                <w:rFonts w:ascii="Arial" w:hAnsi="Arial" w:cs="Arial"/>
              </w:rPr>
            </w:pPr>
            <w:r>
              <w:rPr>
                <w:rFonts w:ascii="Arial" w:hAnsi="Arial" w:cs="Arial"/>
              </w:rPr>
              <w:t>Директор МКУ «Служба заказчика по ЖКХ»</w:t>
            </w:r>
          </w:p>
          <w:p w:rsidR="00BF12D5" w:rsidRPr="00E91AD9" w:rsidRDefault="00BF12D5" w:rsidP="00851660">
            <w:pPr>
              <w:rPr>
                <w:rFonts w:ascii="Arial" w:hAnsi="Arial" w:cs="Arial"/>
              </w:rPr>
            </w:pPr>
            <w:r w:rsidRPr="00E91AD9">
              <w:rPr>
                <w:rFonts w:ascii="Arial" w:hAnsi="Arial" w:cs="Arial"/>
              </w:rPr>
              <w:t>«</w:t>
            </w:r>
            <w:r w:rsidRPr="00E91AD9">
              <w:rPr>
                <w:rFonts w:ascii="Arial" w:hAnsi="Arial" w:cs="Arial"/>
                <w:u w:val="single"/>
              </w:rPr>
              <w:t>_____</w:t>
            </w:r>
            <w:r w:rsidRPr="00E91AD9">
              <w:rPr>
                <w:rFonts w:ascii="Arial" w:hAnsi="Arial" w:cs="Arial"/>
              </w:rPr>
              <w:t>»_</w:t>
            </w:r>
            <w:r w:rsidRPr="00E91AD9">
              <w:rPr>
                <w:rFonts w:ascii="Arial" w:hAnsi="Arial" w:cs="Arial"/>
                <w:u w:val="single"/>
              </w:rPr>
              <w:t>_________</w:t>
            </w:r>
            <w:r w:rsidRPr="00E91AD9">
              <w:rPr>
                <w:rFonts w:ascii="Arial" w:hAnsi="Arial" w:cs="Arial"/>
              </w:rPr>
              <w:t>__20</w:t>
            </w:r>
            <w:r>
              <w:rPr>
                <w:rFonts w:ascii="Arial" w:hAnsi="Arial" w:cs="Arial"/>
              </w:rPr>
              <w:t>22</w:t>
            </w:r>
            <w:r w:rsidRPr="00E91AD9">
              <w:rPr>
                <w:rFonts w:ascii="Arial" w:hAnsi="Arial" w:cs="Arial"/>
              </w:rPr>
              <w:t>г.</w:t>
            </w:r>
          </w:p>
        </w:tc>
        <w:tc>
          <w:tcPr>
            <w:tcW w:w="4893" w:type="dxa"/>
            <w:gridSpan w:val="2"/>
            <w:vAlign w:val="bottom"/>
          </w:tcPr>
          <w:p w:rsidR="00BF12D5" w:rsidRPr="00E91AD9" w:rsidRDefault="00BF12D5" w:rsidP="00851660">
            <w:pPr>
              <w:ind w:right="-105"/>
              <w:rPr>
                <w:rFonts w:ascii="Arial" w:hAnsi="Arial" w:cs="Arial"/>
              </w:rPr>
            </w:pPr>
            <w:r>
              <w:rPr>
                <w:rFonts w:ascii="Arial" w:hAnsi="Arial" w:cs="Arial"/>
              </w:rPr>
              <w:t xml:space="preserve">                                         А.В. Жданов</w:t>
            </w:r>
          </w:p>
        </w:tc>
      </w:tr>
    </w:tbl>
    <w:p w:rsidR="007F0B40" w:rsidRDefault="007F0B40" w:rsidP="007F0B40">
      <w:pPr>
        <w:rPr>
          <w:rFonts w:ascii="Arial" w:hAnsi="Arial" w:cs="Arial"/>
        </w:rPr>
      </w:pPr>
      <w:r w:rsidRPr="00B54102">
        <w:rPr>
          <w:rFonts w:ascii="Arial" w:hAnsi="Arial" w:cs="Arial"/>
        </w:rPr>
        <w:t>РАССЫЛКА:</w:t>
      </w:r>
    </w:p>
    <w:p w:rsidR="007F0B40" w:rsidRPr="007F0B40" w:rsidRDefault="007F0B40" w:rsidP="007F0B40">
      <w:pPr>
        <w:pStyle w:val="1"/>
        <w:rPr>
          <w:b w:val="0"/>
          <w:sz w:val="24"/>
          <w:szCs w:val="24"/>
        </w:rPr>
      </w:pPr>
      <w:r w:rsidRPr="007F0B40">
        <w:rPr>
          <w:b w:val="0"/>
          <w:sz w:val="24"/>
          <w:szCs w:val="24"/>
        </w:rPr>
        <w:t xml:space="preserve">Информационный отдел </w:t>
      </w:r>
      <w:r>
        <w:rPr>
          <w:b w:val="0"/>
          <w:sz w:val="24"/>
          <w:szCs w:val="24"/>
        </w:rPr>
        <w:t xml:space="preserve">                               </w:t>
      </w:r>
      <w:r w:rsidRPr="007F0B40">
        <w:rPr>
          <w:b w:val="0"/>
          <w:sz w:val="24"/>
          <w:szCs w:val="24"/>
        </w:rPr>
        <w:t>2 экз.</w:t>
      </w:r>
    </w:p>
    <w:p w:rsidR="007F0B40" w:rsidRPr="007F0B40" w:rsidRDefault="007F0B40" w:rsidP="007F0B40">
      <w:pPr>
        <w:rPr>
          <w:rFonts w:ascii="Arial" w:hAnsi="Arial" w:cs="Arial"/>
          <w:sz w:val="24"/>
          <w:szCs w:val="24"/>
          <w:lang w:eastAsia="ru-RU"/>
        </w:rPr>
      </w:pPr>
      <w:r w:rsidRPr="007F0B40">
        <w:rPr>
          <w:rFonts w:ascii="Arial" w:hAnsi="Arial" w:cs="Arial"/>
          <w:sz w:val="24"/>
          <w:szCs w:val="24"/>
          <w:lang w:eastAsia="ru-RU"/>
        </w:rPr>
        <w:t xml:space="preserve">КУМИ                                 </w:t>
      </w:r>
      <w:r>
        <w:rPr>
          <w:rFonts w:ascii="Arial" w:hAnsi="Arial" w:cs="Arial"/>
          <w:sz w:val="24"/>
          <w:szCs w:val="24"/>
          <w:lang w:eastAsia="ru-RU"/>
        </w:rPr>
        <w:t xml:space="preserve">                              </w:t>
      </w:r>
      <w:r w:rsidRPr="007F0B40">
        <w:rPr>
          <w:rFonts w:ascii="Arial" w:hAnsi="Arial" w:cs="Arial"/>
          <w:sz w:val="24"/>
          <w:szCs w:val="24"/>
          <w:lang w:eastAsia="ru-RU"/>
        </w:rPr>
        <w:t>1 экз.</w:t>
      </w:r>
      <w:r>
        <w:rPr>
          <w:rFonts w:ascii="Arial" w:hAnsi="Arial" w:cs="Arial"/>
          <w:sz w:val="24"/>
          <w:szCs w:val="24"/>
          <w:lang w:eastAsia="ru-RU"/>
        </w:rPr>
        <w:t xml:space="preserve">                                                         </w:t>
      </w:r>
      <w:r w:rsidRPr="007F0B40">
        <w:rPr>
          <w:rFonts w:ascii="Arial" w:hAnsi="Arial" w:cs="Arial"/>
          <w:bCs/>
          <w:spacing w:val="-1"/>
          <w:sz w:val="24"/>
          <w:szCs w:val="24"/>
        </w:rPr>
        <w:t>МКУ «Служба заказчика по ЖКХ» УКМ</w:t>
      </w:r>
      <w:proofErr w:type="gramStart"/>
      <w:r w:rsidRPr="007F0B40">
        <w:rPr>
          <w:rFonts w:ascii="Arial" w:hAnsi="Arial" w:cs="Arial"/>
          <w:bCs/>
          <w:spacing w:val="-1"/>
          <w:sz w:val="24"/>
          <w:szCs w:val="24"/>
        </w:rPr>
        <w:t>О(</w:t>
      </w:r>
      <w:proofErr w:type="spellStart"/>
      <w:proofErr w:type="gramEnd"/>
      <w:r w:rsidRPr="007F0B40">
        <w:rPr>
          <w:rFonts w:ascii="Arial" w:hAnsi="Arial" w:cs="Arial"/>
          <w:bCs/>
          <w:spacing w:val="-1"/>
          <w:sz w:val="24"/>
          <w:szCs w:val="24"/>
        </w:rPr>
        <w:t>гп</w:t>
      </w:r>
      <w:proofErr w:type="spellEnd"/>
      <w:r w:rsidRPr="007F0B40">
        <w:rPr>
          <w:rFonts w:ascii="Arial" w:hAnsi="Arial" w:cs="Arial"/>
          <w:bCs/>
          <w:spacing w:val="-1"/>
          <w:sz w:val="24"/>
          <w:szCs w:val="24"/>
        </w:rPr>
        <w:t>) 1 экз.</w:t>
      </w:r>
      <w:r>
        <w:rPr>
          <w:rFonts w:ascii="Arial" w:hAnsi="Arial" w:cs="Arial"/>
          <w:sz w:val="24"/>
          <w:szCs w:val="24"/>
          <w:lang w:eastAsia="ru-RU"/>
        </w:rPr>
        <w:t xml:space="preserve">                                                      </w:t>
      </w:r>
      <w:r w:rsidRPr="007F0B40">
        <w:rPr>
          <w:rFonts w:ascii="Arial" w:hAnsi="Arial" w:cs="Arial"/>
          <w:sz w:val="24"/>
          <w:szCs w:val="24"/>
        </w:rPr>
        <w:t xml:space="preserve">Всего: </w:t>
      </w:r>
      <w:r>
        <w:rPr>
          <w:rFonts w:ascii="Arial" w:hAnsi="Arial" w:cs="Arial"/>
          <w:sz w:val="24"/>
          <w:szCs w:val="24"/>
        </w:rPr>
        <w:t xml:space="preserve">                                                              </w:t>
      </w:r>
      <w:r w:rsidRPr="007F0B40">
        <w:rPr>
          <w:rFonts w:ascii="Arial" w:hAnsi="Arial" w:cs="Arial"/>
          <w:sz w:val="24"/>
          <w:szCs w:val="24"/>
        </w:rPr>
        <w:t>4 экз.</w:t>
      </w:r>
    </w:p>
    <w:p w:rsidR="007F0B40" w:rsidRPr="00B54102" w:rsidRDefault="007F0B40" w:rsidP="007F0B40">
      <w:pPr>
        <w:rPr>
          <w:rFonts w:ascii="Arial" w:hAnsi="Arial" w:cs="Arial"/>
        </w:rPr>
      </w:pPr>
    </w:p>
    <w:p w:rsidR="00BF12D5" w:rsidRDefault="00BF12D5" w:rsidP="00BF12D5">
      <w:pPr>
        <w:rPr>
          <w:rFonts w:ascii="Arial" w:hAnsi="Arial" w:cs="Arial"/>
          <w:b/>
        </w:rPr>
      </w:pPr>
    </w:p>
    <w:p w:rsidR="00BF12D5" w:rsidRPr="002F7AC5" w:rsidRDefault="00BF12D5" w:rsidP="00BF12D5">
      <w:pPr>
        <w:ind w:left="1146"/>
        <w:rPr>
          <w:rFonts w:ascii="Arial" w:hAnsi="Arial" w:cs="Arial"/>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rPr>
          <w:b/>
        </w:rPr>
      </w:pPr>
    </w:p>
    <w:p w:rsidR="00BF12D5" w:rsidRDefault="00BF12D5" w:rsidP="00BF12D5">
      <w:pPr>
        <w:jc w:val="right"/>
      </w:pPr>
    </w:p>
    <w:p w:rsidR="00BF12D5" w:rsidRPr="001F7E94" w:rsidRDefault="00BF12D5" w:rsidP="00BF12D5">
      <w:pPr>
        <w:jc w:val="center"/>
      </w:pPr>
      <w:r>
        <w:t xml:space="preserve">      </w:t>
      </w:r>
    </w:p>
    <w:p w:rsidR="00BF12D5" w:rsidRPr="002C048A" w:rsidRDefault="00BF12D5" w:rsidP="00BF12D5">
      <w:pPr>
        <w:pStyle w:val="a5"/>
        <w:spacing w:before="0" w:beforeAutospacing="0" w:after="0" w:afterAutospacing="0"/>
        <w:jc w:val="both"/>
        <w:rPr>
          <w:rFonts w:ascii="Arial" w:hAnsi="Arial" w:cs="Arial"/>
          <w:color w:val="000000"/>
        </w:rPr>
      </w:pPr>
    </w:p>
    <w:p w:rsidR="00BF12D5" w:rsidRPr="00E91AD9" w:rsidRDefault="00BF12D5" w:rsidP="00BF12D5">
      <w:pPr>
        <w:rPr>
          <w:rFonts w:ascii="Arial" w:hAnsi="Arial" w:cs="Arial"/>
          <w:b/>
        </w:rPr>
      </w:pPr>
    </w:p>
    <w:p w:rsidR="00BF12D5" w:rsidRPr="00E91AD9" w:rsidRDefault="00BF12D5" w:rsidP="00BF12D5">
      <w:pPr>
        <w:rPr>
          <w:rFonts w:ascii="Arial" w:hAnsi="Arial" w:cs="Arial"/>
          <w:b/>
        </w:rPr>
      </w:pPr>
    </w:p>
    <w:p w:rsidR="00BF12D5" w:rsidRDefault="00BF12D5" w:rsidP="00BF12D5">
      <w:pPr>
        <w:jc w:val="right"/>
      </w:pPr>
    </w:p>
    <w:p w:rsidR="00BF12D5" w:rsidRDefault="00BF12D5" w:rsidP="00BF12D5">
      <w:pPr>
        <w:jc w:val="right"/>
      </w:pPr>
    </w:p>
    <w:p w:rsidR="00BF12D5" w:rsidRDefault="00BF12D5" w:rsidP="00BF12D5">
      <w:pPr>
        <w:ind w:right="141"/>
        <w:rPr>
          <w:rFonts w:ascii="Arial" w:hAnsi="Arial" w:cs="Arial"/>
        </w:rPr>
      </w:pPr>
    </w:p>
    <w:p w:rsidR="00BF12D5" w:rsidRPr="002C048A" w:rsidRDefault="00BF12D5" w:rsidP="00BF12D5">
      <w:pPr>
        <w:pStyle w:val="a5"/>
        <w:spacing w:before="0" w:beforeAutospacing="0" w:after="0" w:afterAutospacing="0"/>
        <w:jc w:val="both"/>
        <w:rPr>
          <w:rFonts w:ascii="Arial" w:hAnsi="Arial" w:cs="Arial"/>
          <w:color w:val="000000"/>
        </w:rPr>
      </w:pPr>
    </w:p>
    <w:p w:rsidR="00A05A3F" w:rsidRPr="001B3074" w:rsidRDefault="00A05A3F" w:rsidP="004B5040">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pPr>
    </w:p>
    <w:sectPr w:rsidR="00A05A3F" w:rsidRPr="001B3074" w:rsidSect="00B36B36">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16B8"/>
    <w:multiLevelType w:val="hybridMultilevel"/>
    <w:tmpl w:val="634CE3BE"/>
    <w:lvl w:ilvl="0" w:tplc="F546416E">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5040"/>
    <w:rsid w:val="0017692A"/>
    <w:rsid w:val="001B3074"/>
    <w:rsid w:val="00232E37"/>
    <w:rsid w:val="002872E2"/>
    <w:rsid w:val="002B1C87"/>
    <w:rsid w:val="0034127C"/>
    <w:rsid w:val="0037276C"/>
    <w:rsid w:val="00390B12"/>
    <w:rsid w:val="003C4C3D"/>
    <w:rsid w:val="003E5B60"/>
    <w:rsid w:val="00422E9D"/>
    <w:rsid w:val="00476779"/>
    <w:rsid w:val="004B5040"/>
    <w:rsid w:val="004C1F03"/>
    <w:rsid w:val="004C2620"/>
    <w:rsid w:val="005C49F8"/>
    <w:rsid w:val="006363C0"/>
    <w:rsid w:val="006715C5"/>
    <w:rsid w:val="0067791A"/>
    <w:rsid w:val="006842ED"/>
    <w:rsid w:val="006B5D6D"/>
    <w:rsid w:val="006C094A"/>
    <w:rsid w:val="0070363C"/>
    <w:rsid w:val="007339D3"/>
    <w:rsid w:val="00777ACB"/>
    <w:rsid w:val="007F0B40"/>
    <w:rsid w:val="00851660"/>
    <w:rsid w:val="00852EA2"/>
    <w:rsid w:val="00887EDC"/>
    <w:rsid w:val="008C59C8"/>
    <w:rsid w:val="009006C2"/>
    <w:rsid w:val="00902C3F"/>
    <w:rsid w:val="00964EA5"/>
    <w:rsid w:val="009A23E1"/>
    <w:rsid w:val="00A05A3F"/>
    <w:rsid w:val="00A34F81"/>
    <w:rsid w:val="00A8074B"/>
    <w:rsid w:val="00B21F0D"/>
    <w:rsid w:val="00B36B36"/>
    <w:rsid w:val="00B54102"/>
    <w:rsid w:val="00B667CF"/>
    <w:rsid w:val="00B93A2E"/>
    <w:rsid w:val="00BC456F"/>
    <w:rsid w:val="00BF12D5"/>
    <w:rsid w:val="00C40BCB"/>
    <w:rsid w:val="00CD2081"/>
    <w:rsid w:val="00D67D49"/>
    <w:rsid w:val="00DA45AC"/>
    <w:rsid w:val="00DC5B59"/>
    <w:rsid w:val="00DD45F2"/>
    <w:rsid w:val="00E85FE3"/>
    <w:rsid w:val="00EB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F2"/>
  </w:style>
  <w:style w:type="paragraph" w:styleId="1">
    <w:name w:val="heading 1"/>
    <w:basedOn w:val="a"/>
    <w:next w:val="a"/>
    <w:link w:val="10"/>
    <w:qFormat/>
    <w:rsid w:val="00887ED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B5040"/>
    <w:rPr>
      <w:i/>
      <w:iCs/>
    </w:rPr>
  </w:style>
  <w:style w:type="paragraph" w:customStyle="1" w:styleId="s1">
    <w:name w:val="s_1"/>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4B5040"/>
    <w:rPr>
      <w:color w:val="0000FF"/>
      <w:u w:val="single"/>
    </w:rPr>
  </w:style>
  <w:style w:type="paragraph" w:customStyle="1" w:styleId="indent1">
    <w:name w:val="indent_1"/>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4B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87EDC"/>
    <w:rPr>
      <w:rFonts w:ascii="Arial" w:eastAsia="Times New Roman" w:hAnsi="Arial" w:cs="Arial"/>
      <w:b/>
      <w:bCs/>
      <w:kern w:val="32"/>
      <w:sz w:val="32"/>
      <w:szCs w:val="32"/>
      <w:lang w:eastAsia="ru-RU"/>
    </w:rPr>
  </w:style>
  <w:style w:type="paragraph" w:customStyle="1" w:styleId="ConsPlusTitle">
    <w:name w:val="ConsPlusTitle"/>
    <w:rsid w:val="00887EDC"/>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887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2"/>
    <w:locked/>
    <w:rsid w:val="00887EDC"/>
    <w:rPr>
      <w:rFonts w:ascii="Arial" w:eastAsia="Arial" w:hAnsi="Arial" w:cs="Arial"/>
      <w:spacing w:val="8"/>
      <w:sz w:val="19"/>
      <w:szCs w:val="19"/>
      <w:shd w:val="clear" w:color="auto" w:fill="FFFFFF"/>
    </w:rPr>
  </w:style>
  <w:style w:type="paragraph" w:customStyle="1" w:styleId="2">
    <w:name w:val="Основной текст2"/>
    <w:basedOn w:val="a"/>
    <w:link w:val="a6"/>
    <w:rsid w:val="00887EDC"/>
    <w:pPr>
      <w:widowControl w:val="0"/>
      <w:shd w:val="clear" w:color="auto" w:fill="FFFFFF"/>
      <w:spacing w:before="540" w:after="300" w:line="257" w:lineRule="exact"/>
      <w:jc w:val="both"/>
    </w:pPr>
    <w:rPr>
      <w:rFonts w:ascii="Arial" w:eastAsia="Arial" w:hAnsi="Arial" w:cs="Arial"/>
      <w:spacing w:val="8"/>
      <w:sz w:val="19"/>
      <w:szCs w:val="19"/>
    </w:rPr>
  </w:style>
  <w:style w:type="paragraph" w:styleId="a7">
    <w:name w:val="footnote text"/>
    <w:basedOn w:val="a"/>
    <w:link w:val="a8"/>
    <w:uiPriority w:val="99"/>
    <w:unhideWhenUsed/>
    <w:rsid w:val="00EB6147"/>
    <w:pPr>
      <w:spacing w:after="0" w:line="240" w:lineRule="auto"/>
      <w:ind w:firstLine="720"/>
      <w:jc w:val="both"/>
    </w:pPr>
    <w:rPr>
      <w:rFonts w:ascii="Tms Rmn" w:eastAsia="Times New Roman" w:hAnsi="Tms Rmn" w:cs="Times New Roman"/>
      <w:sz w:val="20"/>
      <w:szCs w:val="20"/>
      <w:lang w:eastAsia="ru-RU"/>
    </w:rPr>
  </w:style>
  <w:style w:type="character" w:customStyle="1" w:styleId="a8">
    <w:name w:val="Текст сноски Знак"/>
    <w:basedOn w:val="a0"/>
    <w:link w:val="a7"/>
    <w:uiPriority w:val="99"/>
    <w:rsid w:val="00EB6147"/>
    <w:rPr>
      <w:rFonts w:ascii="Tms Rmn" w:eastAsia="Times New Roman" w:hAnsi="Tms Rmn" w:cs="Times New Roman"/>
      <w:sz w:val="20"/>
      <w:szCs w:val="20"/>
      <w:lang w:eastAsia="ru-RU"/>
    </w:rPr>
  </w:style>
  <w:style w:type="paragraph" w:styleId="a9">
    <w:name w:val="Balloon Text"/>
    <w:basedOn w:val="a"/>
    <w:link w:val="aa"/>
    <w:uiPriority w:val="99"/>
    <w:semiHidden/>
    <w:unhideWhenUsed/>
    <w:rsid w:val="00B36B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6B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199">
      <w:bodyDiv w:val="1"/>
      <w:marLeft w:val="0"/>
      <w:marRight w:val="0"/>
      <w:marTop w:val="0"/>
      <w:marBottom w:val="0"/>
      <w:divBdr>
        <w:top w:val="none" w:sz="0" w:space="0" w:color="auto"/>
        <w:left w:val="none" w:sz="0" w:space="0" w:color="auto"/>
        <w:bottom w:val="none" w:sz="0" w:space="0" w:color="auto"/>
        <w:right w:val="none" w:sz="0" w:space="0" w:color="auto"/>
      </w:divBdr>
    </w:div>
    <w:div w:id="697242560">
      <w:bodyDiv w:val="1"/>
      <w:marLeft w:val="0"/>
      <w:marRight w:val="0"/>
      <w:marTop w:val="0"/>
      <w:marBottom w:val="0"/>
      <w:divBdr>
        <w:top w:val="none" w:sz="0" w:space="0" w:color="auto"/>
        <w:left w:val="none" w:sz="0" w:space="0" w:color="auto"/>
        <w:bottom w:val="none" w:sz="0" w:space="0" w:color="auto"/>
        <w:right w:val="none" w:sz="0" w:space="0" w:color="auto"/>
      </w:divBdr>
    </w:div>
    <w:div w:id="805464465">
      <w:bodyDiv w:val="1"/>
      <w:marLeft w:val="0"/>
      <w:marRight w:val="0"/>
      <w:marTop w:val="0"/>
      <w:marBottom w:val="0"/>
      <w:divBdr>
        <w:top w:val="none" w:sz="0" w:space="0" w:color="auto"/>
        <w:left w:val="none" w:sz="0" w:space="0" w:color="auto"/>
        <w:bottom w:val="none" w:sz="0" w:space="0" w:color="auto"/>
        <w:right w:val="none" w:sz="0" w:space="0" w:color="auto"/>
      </w:divBdr>
    </w:div>
    <w:div w:id="1277759568">
      <w:bodyDiv w:val="1"/>
      <w:marLeft w:val="0"/>
      <w:marRight w:val="0"/>
      <w:marTop w:val="0"/>
      <w:marBottom w:val="0"/>
      <w:divBdr>
        <w:top w:val="none" w:sz="0" w:space="0" w:color="auto"/>
        <w:left w:val="none" w:sz="0" w:space="0" w:color="auto"/>
        <w:bottom w:val="none" w:sz="0" w:space="0" w:color="auto"/>
        <w:right w:val="none" w:sz="0" w:space="0" w:color="auto"/>
      </w:divBdr>
      <w:divsChild>
        <w:div w:id="583732524">
          <w:marLeft w:val="0"/>
          <w:marRight w:val="0"/>
          <w:marTop w:val="0"/>
          <w:marBottom w:val="11250"/>
          <w:divBdr>
            <w:top w:val="none" w:sz="0" w:space="0" w:color="auto"/>
            <w:left w:val="none" w:sz="0" w:space="0" w:color="auto"/>
            <w:bottom w:val="none" w:sz="0" w:space="0" w:color="auto"/>
            <w:right w:val="none" w:sz="0" w:space="0" w:color="auto"/>
          </w:divBdr>
        </w:div>
      </w:divsChild>
    </w:div>
    <w:div w:id="1449426601">
      <w:bodyDiv w:val="1"/>
      <w:marLeft w:val="0"/>
      <w:marRight w:val="0"/>
      <w:marTop w:val="0"/>
      <w:marBottom w:val="0"/>
      <w:divBdr>
        <w:top w:val="none" w:sz="0" w:space="0" w:color="auto"/>
        <w:left w:val="none" w:sz="0" w:space="0" w:color="auto"/>
        <w:bottom w:val="none" w:sz="0" w:space="0" w:color="auto"/>
        <w:right w:val="none" w:sz="0" w:space="0" w:color="auto"/>
      </w:divBdr>
    </w:div>
    <w:div w:id="1463233244">
      <w:bodyDiv w:val="1"/>
      <w:marLeft w:val="0"/>
      <w:marRight w:val="0"/>
      <w:marTop w:val="0"/>
      <w:marBottom w:val="0"/>
      <w:divBdr>
        <w:top w:val="none" w:sz="0" w:space="0" w:color="auto"/>
        <w:left w:val="none" w:sz="0" w:space="0" w:color="auto"/>
        <w:bottom w:val="none" w:sz="0" w:space="0" w:color="auto"/>
        <w:right w:val="none" w:sz="0" w:space="0" w:color="auto"/>
      </w:divBdr>
    </w:div>
    <w:div w:id="20724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municipal.garant.ru/" TargetMode="External"/><Relationship Id="rId18" Type="http://schemas.openxmlformats.org/officeDocument/2006/relationships/hyperlink" Target="http://municipal.garant.ru/" TargetMode="External"/><Relationship Id="rId3" Type="http://schemas.openxmlformats.org/officeDocument/2006/relationships/styles" Target="styles.xml"/><Relationship Id="rId21" Type="http://schemas.openxmlformats.org/officeDocument/2006/relationships/hyperlink" Target="http://municipal.garant.ru/" TargetMode="External"/><Relationship Id="rId7" Type="http://schemas.openxmlformats.org/officeDocument/2006/relationships/hyperlink" Target="http://municipal.garant.ru/" TargetMode="External"/><Relationship Id="rId12" Type="http://schemas.openxmlformats.org/officeDocument/2006/relationships/hyperlink" Target="http://municipal.garant.ru/" TargetMode="External"/><Relationship Id="rId17" Type="http://schemas.openxmlformats.org/officeDocument/2006/relationships/hyperlink" Target="http://municipal.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 TargetMode="External"/><Relationship Id="rId20" Type="http://schemas.openxmlformats.org/officeDocument/2006/relationships/hyperlink" Target="http://municipal.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a@admustku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fc38.ru/" TargetMode="External"/><Relationship Id="rId23" Type="http://schemas.openxmlformats.org/officeDocument/2006/relationships/hyperlink" Target="http://municipal.garant.ru/" TargetMode="External"/><Relationship Id="rId10" Type="http://schemas.openxmlformats.org/officeDocument/2006/relationships/hyperlink" Target="http://www.admustkut.ru" TargetMode="External"/><Relationship Id="rId19"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 Id="rId14" Type="http://schemas.openxmlformats.org/officeDocument/2006/relationships/hyperlink" Target="http://municipal.garant.ru/" TargetMode="External"/><Relationship Id="rId22"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681E-22C2-45CB-97A6-08910D99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15860</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123л</dc:creator>
  <cp:keywords/>
  <dc:description/>
  <cp:lastModifiedBy>Пользователь Windows</cp:lastModifiedBy>
  <cp:revision>36</cp:revision>
  <cp:lastPrinted>2022-07-05T00:48:00Z</cp:lastPrinted>
  <dcterms:created xsi:type="dcterms:W3CDTF">2022-07-01T02:36:00Z</dcterms:created>
  <dcterms:modified xsi:type="dcterms:W3CDTF">2022-07-11T06:11:00Z</dcterms:modified>
</cp:coreProperties>
</file>