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EC" w:rsidRDefault="000E40EC" w:rsidP="000E40EC">
      <w:pPr>
        <w:pStyle w:val="2"/>
      </w:pPr>
      <w:r>
        <w:t>Возврат и обмен технически сложного товара</w:t>
      </w:r>
    </w:p>
    <w:p w:rsidR="002F3EEC" w:rsidRDefault="000E40EC">
      <w:pPr>
        <w:pStyle w:val="22"/>
        <w:shd w:val="clear" w:color="auto" w:fill="auto"/>
      </w:pPr>
      <w:r>
        <w:t>У потребителей часто возникает вопрос: - Возможен ли возврат или обмен технически сложного товара, если он надлежащего качества?</w:t>
      </w:r>
    </w:p>
    <w:p w:rsidR="002F3EEC" w:rsidRDefault="000E40EC">
      <w:pPr>
        <w:pStyle w:val="22"/>
        <w:shd w:val="clear" w:color="auto" w:fill="auto"/>
      </w:pPr>
      <w:r>
        <w:t>Сначала необходимо уточнить, что относится к технически сложным товарам, пере</w:t>
      </w:r>
      <w:r>
        <w:t xml:space="preserve">чень </w:t>
      </w:r>
      <w:r>
        <w:t>которых утвержден Постановлением Правительства РФ от 10.11.2011 № 924.</w:t>
      </w:r>
    </w:p>
    <w:p w:rsidR="002F3EEC" w:rsidRDefault="000E40EC">
      <w:pPr>
        <w:pStyle w:val="30"/>
        <w:shd w:val="clear" w:color="auto" w:fill="auto"/>
        <w:jc w:val="both"/>
      </w:pPr>
      <w:r>
        <w:t>В данный перечень включены:</w:t>
      </w:r>
    </w:p>
    <w:p w:rsidR="002F3EEC" w:rsidRDefault="000E40EC">
      <w:pPr>
        <w:pStyle w:val="22"/>
        <w:numPr>
          <w:ilvl w:val="0"/>
          <w:numId w:val="1"/>
        </w:numPr>
        <w:shd w:val="clear" w:color="auto" w:fill="auto"/>
        <w:tabs>
          <w:tab w:val="left" w:pos="335"/>
        </w:tabs>
      </w:pPr>
      <w:r>
        <w:t>Автомобили легковые, мотоциклы, мотороллеры, снегоходы и транспортные средства с двигателем внутреннего сгорания (с электродвигателем).</w:t>
      </w:r>
    </w:p>
    <w:p w:rsidR="002F3EEC" w:rsidRDefault="000E40EC">
      <w:pPr>
        <w:pStyle w:val="22"/>
        <w:numPr>
          <w:ilvl w:val="0"/>
          <w:numId w:val="1"/>
        </w:numPr>
        <w:shd w:val="clear" w:color="auto" w:fill="auto"/>
        <w:tabs>
          <w:tab w:val="left" w:pos="335"/>
        </w:tabs>
      </w:pPr>
      <w:r>
        <w:t xml:space="preserve">Тракторы, мотоблоки, </w:t>
      </w:r>
      <w:r>
        <w:t>машины и оборудование для сельского хозяйства с двигателем внутреннего сгорания (с электродвигателем)</w:t>
      </w:r>
    </w:p>
    <w:p w:rsidR="002F3EEC" w:rsidRDefault="000E40EC">
      <w:pPr>
        <w:pStyle w:val="22"/>
        <w:numPr>
          <w:ilvl w:val="0"/>
          <w:numId w:val="1"/>
        </w:numPr>
        <w:shd w:val="clear" w:color="auto" w:fill="auto"/>
        <w:tabs>
          <w:tab w:val="left" w:pos="335"/>
        </w:tabs>
      </w:pPr>
      <w:r>
        <w:t>Транспортные плавучие средства с двигателем внутреннего сгорания (с электродвигателем)</w:t>
      </w:r>
    </w:p>
    <w:p w:rsidR="002F3EEC" w:rsidRDefault="000E40EC">
      <w:pPr>
        <w:pStyle w:val="22"/>
        <w:numPr>
          <w:ilvl w:val="0"/>
          <w:numId w:val="1"/>
        </w:numPr>
        <w:shd w:val="clear" w:color="auto" w:fill="auto"/>
        <w:tabs>
          <w:tab w:val="left" w:pos="335"/>
        </w:tabs>
      </w:pPr>
      <w:r>
        <w:t>Оборудование навигации и беспроводной связи для бытового использова</w:t>
      </w:r>
      <w:r>
        <w:t>ния, имеющее сенсорный экран и обладающее двумя и более функциями (мобильные телефоны).</w:t>
      </w:r>
    </w:p>
    <w:p w:rsidR="002F3EEC" w:rsidRDefault="000E40EC">
      <w:pPr>
        <w:pStyle w:val="22"/>
        <w:numPr>
          <w:ilvl w:val="0"/>
          <w:numId w:val="1"/>
        </w:numPr>
        <w:shd w:val="clear" w:color="auto" w:fill="auto"/>
        <w:tabs>
          <w:tab w:val="left" w:pos="335"/>
        </w:tabs>
      </w:pPr>
      <w:r>
        <w:t>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2F3EEC" w:rsidRDefault="000E40EC">
      <w:pPr>
        <w:pStyle w:val="22"/>
        <w:numPr>
          <w:ilvl w:val="0"/>
          <w:numId w:val="1"/>
        </w:numPr>
        <w:shd w:val="clear" w:color="auto" w:fill="auto"/>
        <w:tabs>
          <w:tab w:val="left" w:pos="335"/>
        </w:tabs>
      </w:pPr>
      <w:r>
        <w:t>Лазерные или струйные многофункциональные уст</w:t>
      </w:r>
      <w:r>
        <w:t>ройства, мониторы с цифровым блоком управления</w:t>
      </w:r>
    </w:p>
    <w:p w:rsidR="002F3EEC" w:rsidRDefault="000E40EC">
      <w:pPr>
        <w:pStyle w:val="22"/>
        <w:numPr>
          <w:ilvl w:val="0"/>
          <w:numId w:val="1"/>
        </w:numPr>
        <w:shd w:val="clear" w:color="auto" w:fill="auto"/>
        <w:tabs>
          <w:tab w:val="left" w:pos="335"/>
        </w:tabs>
      </w:pPr>
      <w:r>
        <w:t>Комплекты спутникового телевидения, телевизоры, игровые приставки с цифровым блоком управления</w:t>
      </w:r>
    </w:p>
    <w:p w:rsidR="002F3EEC" w:rsidRDefault="000E40EC">
      <w:pPr>
        <w:pStyle w:val="22"/>
        <w:numPr>
          <w:ilvl w:val="0"/>
          <w:numId w:val="1"/>
        </w:numPr>
        <w:shd w:val="clear" w:color="auto" w:fill="auto"/>
        <w:tabs>
          <w:tab w:val="left" w:pos="335"/>
        </w:tabs>
      </w:pPr>
      <w:r>
        <w:t>Цифровые фото- и видеокамеры, объективы к ним и оптическое фото- и кинооборудование.</w:t>
      </w:r>
    </w:p>
    <w:p w:rsidR="002F3EEC" w:rsidRDefault="000E40EC">
      <w:pPr>
        <w:pStyle w:val="22"/>
        <w:numPr>
          <w:ilvl w:val="0"/>
          <w:numId w:val="1"/>
        </w:numPr>
        <w:shd w:val="clear" w:color="auto" w:fill="auto"/>
        <w:tabs>
          <w:tab w:val="left" w:pos="335"/>
        </w:tabs>
      </w:pPr>
      <w:proofErr w:type="gramStart"/>
      <w:r>
        <w:t>Холодильники, морозильники, п</w:t>
      </w:r>
      <w:r>
        <w:t xml:space="preserve">осудомоечные, автоматические стиральные, сушильные машины, </w:t>
      </w:r>
      <w:proofErr w:type="spellStart"/>
      <w:r>
        <w:t>кофемашины</w:t>
      </w:r>
      <w:proofErr w:type="spellEnd"/>
      <w:r>
        <w:t>, кухонные комбайны, электрические и газоэлектрические плиты, варочные панели, встраиваемые микроволновые печи, роботы-пылесосы, кондиционеры, электрические водонагреватели.</w:t>
      </w:r>
      <w:proofErr w:type="gramEnd"/>
    </w:p>
    <w:p w:rsidR="002F3EEC" w:rsidRDefault="000E40EC">
      <w:pPr>
        <w:pStyle w:val="22"/>
        <w:numPr>
          <w:ilvl w:val="0"/>
          <w:numId w:val="1"/>
        </w:numPr>
        <w:shd w:val="clear" w:color="auto" w:fill="auto"/>
        <w:tabs>
          <w:tab w:val="left" w:pos="423"/>
        </w:tabs>
      </w:pPr>
      <w:r>
        <w:t>Часы наручные</w:t>
      </w:r>
      <w:r>
        <w:t xml:space="preserve"> и карманные механические, электронно-механические и электронные, с двумя и более функциями</w:t>
      </w:r>
    </w:p>
    <w:p w:rsidR="002F3EEC" w:rsidRDefault="000E40EC">
      <w:pPr>
        <w:pStyle w:val="22"/>
        <w:numPr>
          <w:ilvl w:val="0"/>
          <w:numId w:val="1"/>
        </w:numPr>
        <w:shd w:val="clear" w:color="auto" w:fill="auto"/>
        <w:tabs>
          <w:tab w:val="left" w:pos="409"/>
        </w:tabs>
      </w:pPr>
      <w:r>
        <w:t>Бытовые электроинструменты.</w:t>
      </w:r>
    </w:p>
    <w:p w:rsidR="002F3EEC" w:rsidRDefault="000E40EC">
      <w:pPr>
        <w:pStyle w:val="22"/>
        <w:shd w:val="clear" w:color="auto" w:fill="auto"/>
      </w:pPr>
      <w:r>
        <w:t>Следовательно, требовать возврата денежных средств за технически сложный товар, либо его обмен, если он надлежащего качества НЕПРАВОМЕРН</w:t>
      </w:r>
      <w:r>
        <w:t>О.</w:t>
      </w:r>
    </w:p>
    <w:p w:rsidR="002F3EEC" w:rsidRDefault="000E40EC">
      <w:pPr>
        <w:pStyle w:val="22"/>
        <w:shd w:val="clear" w:color="auto" w:fill="auto"/>
      </w:pPr>
      <w:proofErr w:type="gramStart"/>
      <w:r>
        <w:t>Согласно статье 18 Закона «Закона о защите прав потребителей» 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</w:t>
      </w:r>
      <w:r>
        <w:t>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</w:t>
      </w:r>
      <w:proofErr w:type="gramEnd"/>
      <w:r>
        <w:t xml:space="preserve"> покупной цены в течение пятнадцати дней со дня передачи потребителю такого товар</w:t>
      </w:r>
      <w:r>
        <w:t>а. По истечении этого срока указанные требования подлежат удовлетворению в одном из следующих случаев:</w:t>
      </w:r>
    </w:p>
    <w:p w:rsidR="002F3EEC" w:rsidRDefault="000E40EC">
      <w:pPr>
        <w:pStyle w:val="22"/>
        <w:numPr>
          <w:ilvl w:val="0"/>
          <w:numId w:val="2"/>
        </w:numPr>
        <w:shd w:val="clear" w:color="auto" w:fill="auto"/>
        <w:tabs>
          <w:tab w:val="left" w:pos="335"/>
        </w:tabs>
      </w:pPr>
      <w:r>
        <w:t xml:space="preserve">Обнаружение существенного недостатка товара. Существенный недостаток - это недостаток, который проявляется неоднократно, возникает вновь после его </w:t>
      </w:r>
      <w:r>
        <w:t>устранения, либо на его устранение потребуются несоизмеримые затраты времени или расходы.</w:t>
      </w:r>
    </w:p>
    <w:p w:rsidR="002F3EEC" w:rsidRDefault="000E40EC">
      <w:pPr>
        <w:pStyle w:val="30"/>
        <w:shd w:val="clear" w:color="auto" w:fill="auto"/>
        <w:jc w:val="both"/>
      </w:pPr>
      <w:r>
        <w:t xml:space="preserve">Пример: </w:t>
      </w:r>
      <w:r w:rsidRPr="000E40EC">
        <w:rPr>
          <w:rStyle w:val="31"/>
          <w:b/>
        </w:rPr>
        <w:t xml:space="preserve">У </w:t>
      </w:r>
      <w:r>
        <w:t>смартфона в течение гарантийного срока сломалась фотокамера, телефон был сдан на ремонт, после ремонта недостаток проявился вновь.</w:t>
      </w:r>
    </w:p>
    <w:p w:rsidR="002F3EEC" w:rsidRDefault="000E40EC">
      <w:pPr>
        <w:pStyle w:val="22"/>
        <w:numPr>
          <w:ilvl w:val="0"/>
          <w:numId w:val="2"/>
        </w:numPr>
        <w:shd w:val="clear" w:color="auto" w:fill="auto"/>
        <w:tabs>
          <w:tab w:val="left" w:pos="335"/>
        </w:tabs>
      </w:pPr>
      <w:r>
        <w:t>Нарушение установленных н</w:t>
      </w:r>
      <w:r>
        <w:t xml:space="preserve">астоящим Законом сроков устранения недостатков товара. Ремонт </w:t>
      </w:r>
      <w:proofErr w:type="gramStart"/>
      <w:r>
        <w:t>товара</w:t>
      </w:r>
      <w:proofErr w:type="gramEnd"/>
      <w:r>
        <w:t xml:space="preserve"> определяемый в письменной форме не может превышать 45 дней;</w:t>
      </w:r>
    </w:p>
    <w:p w:rsidR="002F3EEC" w:rsidRDefault="000E40EC">
      <w:pPr>
        <w:pStyle w:val="30"/>
        <w:shd w:val="clear" w:color="auto" w:fill="auto"/>
        <w:jc w:val="both"/>
      </w:pPr>
      <w:r>
        <w:t>Пример: Ноутбук был сдан на гарантийный ремонт. Ремонт продлился 50 дней.</w:t>
      </w:r>
    </w:p>
    <w:p w:rsidR="002F3EEC" w:rsidRDefault="000E40EC">
      <w:pPr>
        <w:pStyle w:val="22"/>
        <w:numPr>
          <w:ilvl w:val="0"/>
          <w:numId w:val="2"/>
        </w:numPr>
        <w:shd w:val="clear" w:color="auto" w:fill="auto"/>
        <w:tabs>
          <w:tab w:val="left" w:pos="335"/>
        </w:tabs>
      </w:pPr>
      <w:r>
        <w:t xml:space="preserve">Невозможность использования товара в течение каждого </w:t>
      </w:r>
      <w:r>
        <w:t>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2F3EEC" w:rsidRDefault="000E40EC">
      <w:pPr>
        <w:pStyle w:val="30"/>
        <w:shd w:val="clear" w:color="auto" w:fill="auto"/>
        <w:jc w:val="both"/>
      </w:pPr>
      <w:r>
        <w:t>Пример: Телевизор находился на гарантийном ремонте 20 дней, спустя некоторое время был опять сдан на гарантийный ремонт, но уже п</w:t>
      </w:r>
      <w:r>
        <w:t xml:space="preserve">о другому поводу. Второй </w:t>
      </w:r>
      <w:r>
        <w:lastRenderedPageBreak/>
        <w:t>ремонт длился 5 дней. После сдачи в ремонт в третий раз, при проведении работ было выяснено, что ремонт займет более 10 дней. В данном случае совокупность всех дней ремонта превысила 30 дней.</w:t>
      </w:r>
    </w:p>
    <w:p w:rsidR="002F3EEC" w:rsidRDefault="000E40EC">
      <w:pPr>
        <w:pStyle w:val="22"/>
        <w:shd w:val="clear" w:color="auto" w:fill="auto"/>
      </w:pPr>
      <w:r>
        <w:t>При отказе покупателя от товара продаве</w:t>
      </w:r>
      <w:r>
        <w:t xml:space="preserve">ц должен возвратить ему уплаченную сумму в соответствии с договором, за исключением расходов продавца на доставку от покупателя возвращенного товара, не позднее чем через 10 дней </w:t>
      </w:r>
      <w:proofErr w:type="gramStart"/>
      <w:r>
        <w:t>с даты предъявления</w:t>
      </w:r>
      <w:proofErr w:type="gramEnd"/>
      <w:r>
        <w:t xml:space="preserve"> покупателем соответствующего требования.</w:t>
      </w:r>
    </w:p>
    <w:p w:rsidR="002F3EEC" w:rsidRDefault="000E40EC">
      <w:pPr>
        <w:pStyle w:val="40"/>
        <w:shd w:val="clear" w:color="auto" w:fill="auto"/>
        <w:ind w:left="1440"/>
      </w:pPr>
      <w:r>
        <w:t>Информация подго</w:t>
      </w:r>
      <w:r>
        <w:t xml:space="preserve">товлена специалистами отделения по защите прав потребителей - Консультационного центра с использованием материалов СПС </w:t>
      </w:r>
      <w:proofErr w:type="spellStart"/>
      <w:r>
        <w:t>КонсулътантПлюс</w:t>
      </w:r>
      <w:proofErr w:type="spellEnd"/>
    </w:p>
    <w:p w:rsidR="000E40EC" w:rsidRDefault="000E40EC">
      <w:pPr>
        <w:pStyle w:val="30"/>
        <w:shd w:val="clear" w:color="auto" w:fill="auto"/>
      </w:pPr>
    </w:p>
    <w:p w:rsidR="000E40EC" w:rsidRDefault="000E40EC">
      <w:pPr>
        <w:pStyle w:val="30"/>
        <w:shd w:val="clear" w:color="auto" w:fill="auto"/>
        <w:sectPr w:rsidR="000E40EC" w:rsidSect="000E40EC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F3EEC" w:rsidRDefault="000E40EC">
      <w:pPr>
        <w:pStyle w:val="30"/>
        <w:shd w:val="clear" w:color="auto" w:fill="auto"/>
      </w:pPr>
      <w:r>
        <w:lastRenderedPageBreak/>
        <w:t>Возврат, обмен товара надлежащего качества</w:t>
      </w:r>
    </w:p>
    <w:p w:rsidR="002F3EEC" w:rsidRDefault="000E40EC" w:rsidP="000E40EC">
      <w:pPr>
        <w:pStyle w:val="22"/>
        <w:shd w:val="clear" w:color="auto" w:fill="auto"/>
      </w:pPr>
      <w:r>
        <w:t>Не всегда наши покупки бывают удачными. И дело не только в качестве. Бывает, ч</w:t>
      </w:r>
      <w:r>
        <w:t>то купленная вещь не имеет изъянов, но не подходит по размеру или цвету, не вписывается в интерьер.</w:t>
      </w:r>
    </w:p>
    <w:p w:rsidR="002F3EEC" w:rsidRDefault="000E40EC" w:rsidP="000E40EC">
      <w:pPr>
        <w:pStyle w:val="22"/>
        <w:shd w:val="clear" w:color="auto" w:fill="auto"/>
      </w:pPr>
      <w:r>
        <w:t>Право на обмен и возврат товара закреплено статьей 25 Закона «О защите прав потребителей». Потребитель вправе обменять непродовольственный товар надлежащего</w:t>
      </w:r>
      <w:r>
        <w:t xml:space="preserve">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:rsidR="002F3EEC" w:rsidRDefault="000E40EC" w:rsidP="000E40EC">
      <w:pPr>
        <w:pStyle w:val="22"/>
        <w:shd w:val="clear" w:color="auto" w:fill="auto"/>
      </w:pPr>
      <w:r>
        <w:rPr>
          <w:rStyle w:val="23"/>
        </w:rPr>
        <w:t xml:space="preserve">Обратите внимание! </w:t>
      </w:r>
      <w:r>
        <w:t>Причины - «не понадобился», «не понравился», «подарили так</w:t>
      </w:r>
      <w:r>
        <w:t>ой же», «осталось лишним» не являются основанием для отказа от товара.</w:t>
      </w:r>
    </w:p>
    <w:p w:rsidR="002F3EEC" w:rsidRDefault="000E40EC" w:rsidP="000E40EC">
      <w:pPr>
        <w:pStyle w:val="22"/>
        <w:shd w:val="clear" w:color="auto" w:fill="auto"/>
      </w:pPr>
      <w:r>
        <w:t xml:space="preserve">Если продавец не сможет найти аналогичную продукцию, удовлетворяющую требованиям потребителя, он обязан в трёхдневный срок вернуть деньги, полученные им в качестве оплаты. </w:t>
      </w:r>
      <w:r>
        <w:rPr>
          <w:rStyle w:val="23"/>
        </w:rPr>
        <w:t>Потребитель и</w:t>
      </w:r>
      <w:r>
        <w:rPr>
          <w:rStyle w:val="23"/>
        </w:rPr>
        <w:t>меет право на обмен непродовольственного товара надлежащего качества в течение четырнадцати дней, не считая дня его покупки.</w:t>
      </w:r>
    </w:p>
    <w:p w:rsidR="002F3EEC" w:rsidRDefault="000E40EC">
      <w:pPr>
        <w:pStyle w:val="22"/>
        <w:shd w:val="clear" w:color="auto" w:fill="auto"/>
      </w:pPr>
      <w:r>
        <w:t>Обмен непродовольственного товара надлежащего качества проводится, если указанный товар не был в употреблении, сохранены его товарн</w:t>
      </w:r>
      <w:r>
        <w:t>ый вид, потребительские свойства, пломбы, фабричные ярлыки, а также имеется чек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</w:t>
      </w:r>
      <w:r>
        <w:t xml:space="preserve">ает его возможности ссылаться на свидетельские показания. Исключение сделано для товаров, которые входят в перечень не подлежащих обмену и возврату, утвержденный Постановлением Правительства РФ от 19.01.1998 №55. В данный перечень </w:t>
      </w:r>
      <w:proofErr w:type="gramStart"/>
      <w:r>
        <w:t>включены</w:t>
      </w:r>
      <w:proofErr w:type="gramEnd"/>
      <w:r>
        <w:t>:</w:t>
      </w:r>
    </w:p>
    <w:p w:rsidR="002F3EEC" w:rsidRDefault="000E40EC" w:rsidP="000E40EC">
      <w:pPr>
        <w:pStyle w:val="22"/>
        <w:numPr>
          <w:ilvl w:val="0"/>
          <w:numId w:val="3"/>
        </w:numPr>
        <w:shd w:val="clear" w:color="auto" w:fill="auto"/>
        <w:tabs>
          <w:tab w:val="left" w:pos="231"/>
        </w:tabs>
      </w:pPr>
      <w:r>
        <w:t>лекарственные п</w:t>
      </w:r>
      <w:r>
        <w:t>репараты, товары медицинского назначения, средства личной гигиены;</w:t>
      </w:r>
    </w:p>
    <w:p w:rsidR="002F3EEC" w:rsidRDefault="000E40EC" w:rsidP="000E40EC">
      <w:pPr>
        <w:pStyle w:val="22"/>
        <w:numPr>
          <w:ilvl w:val="0"/>
          <w:numId w:val="3"/>
        </w:numPr>
        <w:shd w:val="clear" w:color="auto" w:fill="auto"/>
        <w:tabs>
          <w:tab w:val="left" w:pos="231"/>
        </w:tabs>
      </w:pPr>
      <w:r>
        <w:t>парфюмерно-косметические товары;</w:t>
      </w:r>
    </w:p>
    <w:p w:rsidR="002F3EEC" w:rsidRDefault="000E40EC" w:rsidP="000E40EC">
      <w:pPr>
        <w:pStyle w:val="22"/>
        <w:numPr>
          <w:ilvl w:val="0"/>
          <w:numId w:val="3"/>
        </w:numPr>
        <w:shd w:val="clear" w:color="auto" w:fill="auto"/>
        <w:tabs>
          <w:tab w:val="left" w:pos="231"/>
        </w:tabs>
      </w:pPr>
      <w:r>
        <w:t>текстильные товары (ткани, ленты, тесьма и др.);</w:t>
      </w:r>
    </w:p>
    <w:p w:rsidR="002F3EEC" w:rsidRDefault="000E40EC" w:rsidP="000E40EC">
      <w:pPr>
        <w:pStyle w:val="22"/>
        <w:numPr>
          <w:ilvl w:val="0"/>
          <w:numId w:val="3"/>
        </w:numPr>
        <w:shd w:val="clear" w:color="auto" w:fill="auto"/>
        <w:tabs>
          <w:tab w:val="left" w:pos="231"/>
        </w:tabs>
      </w:pPr>
      <w:r>
        <w:t>строительные материалы, отпускаемые на метраж;</w:t>
      </w:r>
    </w:p>
    <w:p w:rsidR="002F3EEC" w:rsidRDefault="000E40EC" w:rsidP="000E40EC">
      <w:pPr>
        <w:pStyle w:val="22"/>
        <w:numPr>
          <w:ilvl w:val="0"/>
          <w:numId w:val="3"/>
        </w:numPr>
        <w:shd w:val="clear" w:color="auto" w:fill="auto"/>
        <w:tabs>
          <w:tab w:val="left" w:pos="322"/>
        </w:tabs>
      </w:pPr>
      <w:r>
        <w:t xml:space="preserve">изделия бельевые, трикотажные, чулочно-носочные (нижнее </w:t>
      </w:r>
      <w:r>
        <w:t>белье, постельное белье, купальники и др.);</w:t>
      </w:r>
    </w:p>
    <w:p w:rsidR="002F3EEC" w:rsidRDefault="000E40EC" w:rsidP="000E40EC">
      <w:pPr>
        <w:pStyle w:val="22"/>
        <w:numPr>
          <w:ilvl w:val="0"/>
          <w:numId w:val="3"/>
        </w:numPr>
        <w:shd w:val="clear" w:color="auto" w:fill="auto"/>
        <w:tabs>
          <w:tab w:val="left" w:pos="226"/>
        </w:tabs>
      </w:pPr>
      <w:r>
        <w:t>одноразовая посуда и посуда из полимерных материалов;</w:t>
      </w:r>
    </w:p>
    <w:p w:rsidR="002F3EEC" w:rsidRDefault="000E40EC" w:rsidP="000E40EC">
      <w:pPr>
        <w:pStyle w:val="22"/>
        <w:numPr>
          <w:ilvl w:val="0"/>
          <w:numId w:val="3"/>
        </w:numPr>
        <w:shd w:val="clear" w:color="auto" w:fill="auto"/>
        <w:tabs>
          <w:tab w:val="left" w:pos="226"/>
        </w:tabs>
      </w:pPr>
      <w:r>
        <w:t>товары бытовой химии (средства для мытья, пасты, чистящие средства, стиральные порошки);</w:t>
      </w:r>
    </w:p>
    <w:p w:rsidR="002F3EEC" w:rsidRDefault="000E40EC" w:rsidP="000E40EC">
      <w:pPr>
        <w:pStyle w:val="22"/>
        <w:numPr>
          <w:ilvl w:val="0"/>
          <w:numId w:val="3"/>
        </w:numPr>
        <w:shd w:val="clear" w:color="auto" w:fill="auto"/>
        <w:tabs>
          <w:tab w:val="left" w:pos="226"/>
        </w:tabs>
      </w:pPr>
      <w:r>
        <w:t>мебельные гарнитуры и комплекты;</w:t>
      </w:r>
    </w:p>
    <w:p w:rsidR="002F3EEC" w:rsidRDefault="000E40EC" w:rsidP="000E40EC">
      <w:pPr>
        <w:pStyle w:val="22"/>
        <w:numPr>
          <w:ilvl w:val="0"/>
          <w:numId w:val="3"/>
        </w:numPr>
        <w:shd w:val="clear" w:color="auto" w:fill="auto"/>
        <w:tabs>
          <w:tab w:val="left" w:pos="226"/>
        </w:tabs>
      </w:pPr>
      <w:r>
        <w:t xml:space="preserve">изделия из драгоценных металлов и с </w:t>
      </w:r>
      <w:r>
        <w:t>драгоценными камнями;</w:t>
      </w:r>
    </w:p>
    <w:p w:rsidR="002F3EEC" w:rsidRDefault="000E40EC" w:rsidP="000E40EC">
      <w:pPr>
        <w:pStyle w:val="22"/>
        <w:numPr>
          <w:ilvl w:val="0"/>
          <w:numId w:val="3"/>
        </w:numPr>
        <w:shd w:val="clear" w:color="auto" w:fill="auto"/>
        <w:tabs>
          <w:tab w:val="left" w:pos="226"/>
        </w:tabs>
      </w:pPr>
      <w:r>
        <w:t xml:space="preserve">автомобили и </w:t>
      </w:r>
      <w:proofErr w:type="spellStart"/>
      <w:r>
        <w:t>мотовелотовары</w:t>
      </w:r>
      <w:proofErr w:type="spellEnd"/>
      <w:r>
        <w:t>;</w:t>
      </w:r>
    </w:p>
    <w:p w:rsidR="002F3EEC" w:rsidRDefault="000E40EC" w:rsidP="000E40EC">
      <w:pPr>
        <w:pStyle w:val="22"/>
        <w:numPr>
          <w:ilvl w:val="0"/>
          <w:numId w:val="3"/>
        </w:numPr>
        <w:shd w:val="clear" w:color="auto" w:fill="auto"/>
        <w:tabs>
          <w:tab w:val="left" w:pos="322"/>
        </w:tabs>
      </w:pPr>
      <w:r>
        <w:t>технически сложные товары бытового назначения (фото и киноаппаратура, мобильные телефоны, электронные игрушки, холодильники, электроплиты, посудомоечные и стиральные машины, электробытовой инструмент, часы</w:t>
      </w:r>
      <w:r>
        <w:t xml:space="preserve"> наручные и т.п.);</w:t>
      </w:r>
    </w:p>
    <w:p w:rsidR="002F3EEC" w:rsidRDefault="000E40EC">
      <w:pPr>
        <w:pStyle w:val="22"/>
        <w:numPr>
          <w:ilvl w:val="0"/>
          <w:numId w:val="3"/>
        </w:numPr>
        <w:shd w:val="clear" w:color="auto" w:fill="auto"/>
        <w:tabs>
          <w:tab w:val="left" w:pos="226"/>
        </w:tabs>
      </w:pPr>
      <w:r>
        <w:t>гражданское оружие;</w:t>
      </w:r>
    </w:p>
    <w:p w:rsidR="002F3EEC" w:rsidRDefault="000E40EC">
      <w:pPr>
        <w:pStyle w:val="22"/>
        <w:numPr>
          <w:ilvl w:val="0"/>
          <w:numId w:val="3"/>
        </w:numPr>
        <w:shd w:val="clear" w:color="auto" w:fill="auto"/>
        <w:tabs>
          <w:tab w:val="left" w:pos="226"/>
        </w:tabs>
      </w:pPr>
      <w:r>
        <w:t>животные и растения;</w:t>
      </w:r>
    </w:p>
    <w:p w:rsidR="002F3EEC" w:rsidRDefault="000E40EC">
      <w:pPr>
        <w:pStyle w:val="22"/>
        <w:numPr>
          <w:ilvl w:val="0"/>
          <w:numId w:val="3"/>
        </w:numPr>
        <w:shd w:val="clear" w:color="auto" w:fill="auto"/>
        <w:tabs>
          <w:tab w:val="left" w:pos="231"/>
        </w:tabs>
        <w:spacing w:after="267"/>
      </w:pPr>
      <w:r>
        <w:t>непериодические издание (книги, брошюры, календари).</w:t>
      </w:r>
    </w:p>
    <w:p w:rsidR="002F3EEC" w:rsidRDefault="000E40EC">
      <w:pPr>
        <w:pStyle w:val="30"/>
        <w:shd w:val="clear" w:color="auto" w:fill="auto"/>
        <w:spacing w:line="240" w:lineRule="exact"/>
        <w:jc w:val="both"/>
      </w:pPr>
      <w:r>
        <w:t>Вопрос-Ответ:</w:t>
      </w:r>
    </w:p>
    <w:p w:rsidR="002F3EEC" w:rsidRDefault="000E40EC">
      <w:pPr>
        <w:pStyle w:val="22"/>
        <w:shd w:val="clear" w:color="auto" w:fill="auto"/>
        <w:jc w:val="left"/>
      </w:pPr>
      <w:r>
        <w:rPr>
          <w:rStyle w:val="23"/>
        </w:rPr>
        <w:t xml:space="preserve">Вопрос. </w:t>
      </w:r>
      <w:r>
        <w:t xml:space="preserve">Купила лак для ногтей полуматовый, он мне не подошел, не блестит. Хотела поменять. </w:t>
      </w:r>
      <w:r>
        <w:rPr>
          <w:rStyle w:val="23"/>
        </w:rPr>
        <w:t xml:space="preserve">Ответ: </w:t>
      </w:r>
      <w:r>
        <w:t>Лак для ногтей является товаром</w:t>
      </w:r>
      <w:r>
        <w:t xml:space="preserve"> бытовой химии, согласно Постановлению Правительства РФ № 55 возврату и обмену не подлежит.</w:t>
      </w:r>
    </w:p>
    <w:p w:rsidR="002F3EEC" w:rsidRDefault="000E40EC">
      <w:pPr>
        <w:pStyle w:val="22"/>
        <w:shd w:val="clear" w:color="auto" w:fill="auto"/>
      </w:pPr>
      <w:r>
        <w:rPr>
          <w:rStyle w:val="23"/>
        </w:rPr>
        <w:t xml:space="preserve">Вопрос: </w:t>
      </w:r>
      <w:r>
        <w:t xml:space="preserve">Можно ли вернуть товар, приобретенный в интернет - </w:t>
      </w:r>
      <w:proofErr w:type="gramStart"/>
      <w:r>
        <w:t>магазине</w:t>
      </w:r>
      <w:proofErr w:type="gramEnd"/>
      <w:r>
        <w:t>?</w:t>
      </w:r>
    </w:p>
    <w:p w:rsidR="002F3EEC" w:rsidRDefault="000E40EC">
      <w:pPr>
        <w:pStyle w:val="22"/>
        <w:shd w:val="clear" w:color="auto" w:fill="auto"/>
        <w:jc w:val="left"/>
      </w:pPr>
      <w:r>
        <w:rPr>
          <w:rStyle w:val="23"/>
        </w:rPr>
        <w:t xml:space="preserve">Ответ: </w:t>
      </w:r>
      <w:r>
        <w:t>Согласно ст. 26.1 Закона «О защите прав потребителей» потребитель вправе отказаться от т</w:t>
      </w:r>
      <w:r>
        <w:t>овара в любое время до его передачи, а после передачи товара - в течение семи дней.</w:t>
      </w:r>
    </w:p>
    <w:p w:rsidR="002F3EEC" w:rsidRDefault="000E40EC">
      <w:pPr>
        <w:pStyle w:val="22"/>
        <w:shd w:val="clear" w:color="auto" w:fill="auto"/>
      </w:pPr>
      <w:r>
        <w:t>В случае</w:t>
      </w:r>
      <w:proofErr w:type="gramStart"/>
      <w:r>
        <w:t>,</w:t>
      </w:r>
      <w:proofErr w:type="gramEnd"/>
      <w:r>
        <w:t xml:space="preserve">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</w:t>
      </w:r>
      <w:r>
        <w:t>заться от товара в течение трех месяцев с момента передачи товара.</w:t>
      </w:r>
    </w:p>
    <w:p w:rsidR="002F3EEC" w:rsidRDefault="000E40EC">
      <w:pPr>
        <w:pStyle w:val="22"/>
        <w:shd w:val="clear" w:color="auto" w:fill="auto"/>
      </w:pPr>
      <w:r>
        <w:lastRenderedPageBreak/>
        <w:t>Потребитель не вправе отказаться от товара надлежащего качества, имеющего индивидуально</w:t>
      </w:r>
      <w:r>
        <w:softHyphen/>
        <w:t xml:space="preserve"> </w:t>
      </w:r>
      <w:r>
        <w:t xml:space="preserve">определенные свойства. Например, если Вы заказали украшение по индивидуальному дизайну, то возврат и </w:t>
      </w:r>
      <w:r>
        <w:t>обмен невозможен.</w:t>
      </w:r>
    </w:p>
    <w:p w:rsidR="002F3EEC" w:rsidRDefault="000E40EC">
      <w:pPr>
        <w:pStyle w:val="22"/>
        <w:shd w:val="clear" w:color="auto" w:fill="auto"/>
        <w:spacing w:line="240" w:lineRule="exact"/>
      </w:pPr>
      <w:r>
        <w:rPr>
          <w:rStyle w:val="23"/>
        </w:rPr>
        <w:t xml:space="preserve">Вопрос: </w:t>
      </w:r>
      <w:r>
        <w:t>Можно ли обменять золотое кольцо, если оно не подошло по размеру?</w:t>
      </w:r>
    </w:p>
    <w:p w:rsidR="002F3EEC" w:rsidRDefault="000E40EC">
      <w:pPr>
        <w:pStyle w:val="22"/>
        <w:shd w:val="clear" w:color="auto" w:fill="auto"/>
        <w:spacing w:line="283" w:lineRule="exact"/>
        <w:jc w:val="left"/>
      </w:pPr>
      <w:r>
        <w:rPr>
          <w:rStyle w:val="23"/>
        </w:rPr>
        <w:t xml:space="preserve">Ответ: </w:t>
      </w:r>
      <w:r>
        <w:t>Нет. Вернуть или обменять ювелирное изделие невозможно, так как оно входит в перечень товаров, не подлежащих возврату и обмену.</w:t>
      </w:r>
    </w:p>
    <w:p w:rsidR="002F3EEC" w:rsidRDefault="000E40EC">
      <w:pPr>
        <w:pStyle w:val="22"/>
        <w:shd w:val="clear" w:color="auto" w:fill="auto"/>
      </w:pPr>
      <w:r>
        <w:rPr>
          <w:rStyle w:val="23"/>
        </w:rPr>
        <w:t xml:space="preserve">Вопрос: </w:t>
      </w:r>
      <w:proofErr w:type="gramStart"/>
      <w:r>
        <w:t xml:space="preserve">Могу ли я обменять </w:t>
      </w:r>
      <w:r>
        <w:t>пуховик на больший по размеру, если ярлыки срезал продавец сразу в магазине?</w:t>
      </w:r>
      <w:proofErr w:type="gramEnd"/>
    </w:p>
    <w:p w:rsidR="002F3EEC" w:rsidRDefault="000E40EC">
      <w:pPr>
        <w:pStyle w:val="22"/>
        <w:shd w:val="clear" w:color="auto" w:fill="auto"/>
      </w:pPr>
      <w:r>
        <w:rPr>
          <w:rStyle w:val="23"/>
        </w:rPr>
        <w:t xml:space="preserve">Ответ: </w:t>
      </w:r>
      <w:r>
        <w:t>Нет. Так как при возврате товара должен быть сохранен товарный вид и все ярлыки. Не позволяйте срезать ярлыки без тщательной примерки и осмотра товара.</w:t>
      </w:r>
    </w:p>
    <w:p w:rsidR="002F3EEC" w:rsidRDefault="000E40EC">
      <w:pPr>
        <w:pStyle w:val="22"/>
        <w:shd w:val="clear" w:color="auto" w:fill="auto"/>
      </w:pPr>
      <w:r>
        <w:rPr>
          <w:rStyle w:val="23"/>
        </w:rPr>
        <w:t xml:space="preserve">Вопрос: </w:t>
      </w:r>
      <w:proofErr w:type="gramStart"/>
      <w:r>
        <w:t>Возможно</w:t>
      </w:r>
      <w:proofErr w:type="gramEnd"/>
      <w:r>
        <w:t xml:space="preserve"> ли </w:t>
      </w:r>
      <w:r>
        <w:t>вернуть сотовый телефон (</w:t>
      </w:r>
      <w:proofErr w:type="spellStart"/>
      <w:r>
        <w:t>андроид</w:t>
      </w:r>
      <w:proofErr w:type="spellEnd"/>
      <w:r>
        <w:t xml:space="preserve">, смартфон, </w:t>
      </w:r>
      <w:proofErr w:type="spellStart"/>
      <w:r>
        <w:t>айфон</w:t>
      </w:r>
      <w:proofErr w:type="spellEnd"/>
      <w:r>
        <w:t>), если он не подошел по характеристикам.</w:t>
      </w:r>
    </w:p>
    <w:p w:rsidR="002F3EEC" w:rsidRDefault="000E40EC">
      <w:pPr>
        <w:pStyle w:val="22"/>
        <w:shd w:val="clear" w:color="auto" w:fill="auto"/>
      </w:pPr>
      <w:r>
        <w:rPr>
          <w:rStyle w:val="23"/>
        </w:rPr>
        <w:t xml:space="preserve">Ответ: </w:t>
      </w:r>
      <w:r>
        <w:t>Нет. Данный вид телефона относится к технически сложным товарам, а именно к средствам беспроводной связи с сенсорным экраном.</w:t>
      </w:r>
    </w:p>
    <w:p w:rsidR="002F3EEC" w:rsidRDefault="000E40EC">
      <w:pPr>
        <w:pStyle w:val="22"/>
        <w:shd w:val="clear" w:color="auto" w:fill="auto"/>
      </w:pPr>
      <w:r>
        <w:rPr>
          <w:rStyle w:val="23"/>
        </w:rPr>
        <w:t xml:space="preserve">Вопрос: </w:t>
      </w:r>
      <w:proofErr w:type="gramStart"/>
      <w:r>
        <w:t>Возможно</w:t>
      </w:r>
      <w:proofErr w:type="gramEnd"/>
      <w:r>
        <w:t xml:space="preserve"> ли обменять обу</w:t>
      </w:r>
      <w:r>
        <w:t>вь, так как не подошла по размеру? Одевала один раз на непродолжительное время, в помещении.</w:t>
      </w:r>
    </w:p>
    <w:p w:rsidR="002F3EEC" w:rsidRDefault="000E40EC">
      <w:pPr>
        <w:pStyle w:val="22"/>
        <w:shd w:val="clear" w:color="auto" w:fill="auto"/>
        <w:spacing w:after="233"/>
      </w:pPr>
      <w:r>
        <w:rPr>
          <w:rStyle w:val="23"/>
        </w:rPr>
        <w:t xml:space="preserve">Ответ: </w:t>
      </w:r>
      <w:r>
        <w:t>Обмен невозможен, так как товар был в употреблении.</w:t>
      </w:r>
    </w:p>
    <w:p w:rsidR="002F3EEC" w:rsidRDefault="000E40EC">
      <w:pPr>
        <w:pStyle w:val="40"/>
        <w:shd w:val="clear" w:color="auto" w:fill="auto"/>
        <w:spacing w:line="283" w:lineRule="exact"/>
        <w:ind w:left="1440"/>
        <w:sectPr w:rsidR="002F3EEC" w:rsidSect="000E40EC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Информация подготовлена специалистами отделения по защите прав потребителей - Консу</w:t>
      </w:r>
      <w:r>
        <w:t xml:space="preserve">льтационного центра с использованием материалов СПС </w:t>
      </w:r>
      <w:proofErr w:type="spellStart"/>
      <w:r>
        <w:t>КонсулътантПлюс</w:t>
      </w:r>
      <w:proofErr w:type="spellEnd"/>
    </w:p>
    <w:p w:rsidR="002F3EEC" w:rsidRDefault="000E40EC">
      <w:pPr>
        <w:pStyle w:val="30"/>
        <w:shd w:val="clear" w:color="auto" w:fill="auto"/>
        <w:ind w:left="20"/>
      </w:pPr>
      <w:r>
        <w:lastRenderedPageBreak/>
        <w:t>Обмен и возврат трикотажных бельевых изделий</w:t>
      </w:r>
    </w:p>
    <w:p w:rsidR="002F3EEC" w:rsidRDefault="000E40EC">
      <w:pPr>
        <w:pStyle w:val="22"/>
        <w:shd w:val="clear" w:color="auto" w:fill="auto"/>
      </w:pPr>
      <w:r>
        <w:t xml:space="preserve">Не редко мы покупаем нижнее и постельное белье, </w:t>
      </w:r>
      <w:proofErr w:type="spellStart"/>
      <w:r>
        <w:t>чулочно</w:t>
      </w:r>
      <w:proofErr w:type="spellEnd"/>
      <w:r>
        <w:t xml:space="preserve"> - носочные изделия, но только дома, оценивая купленную вещь, понимаем, что по каким - л</w:t>
      </w:r>
      <w:r>
        <w:t xml:space="preserve">ибо причинам она нам не подходит. Идем в магазин и хотим вернуть или обменять купленный товар, но получаем отказ. Возникает вопрос - правомерен ли отказ и что же </w:t>
      </w:r>
      <w:proofErr w:type="gramStart"/>
      <w:r>
        <w:t>делать</w:t>
      </w:r>
      <w:proofErr w:type="gramEnd"/>
      <w:r>
        <w:t xml:space="preserve"> в такой ситуации?</w:t>
      </w:r>
    </w:p>
    <w:p w:rsidR="002F3EEC" w:rsidRDefault="000E40EC">
      <w:pPr>
        <w:pStyle w:val="22"/>
        <w:shd w:val="clear" w:color="auto" w:fill="auto"/>
      </w:pPr>
      <w:r>
        <w:t>Статья 25 Закона «О защите прав потребителей» говорит нам, что у потр</w:t>
      </w:r>
      <w:r>
        <w:t>ебителя есть право на обмен товара надлежащего качества.</w:t>
      </w:r>
    </w:p>
    <w:p w:rsidR="002F3EEC" w:rsidRDefault="000E40EC">
      <w:pPr>
        <w:pStyle w:val="22"/>
        <w:shd w:val="clear" w:color="auto" w:fill="auto"/>
      </w:pPr>
      <w:r>
        <w:t xml:space="preserve">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</w:t>
      </w:r>
      <w:r>
        <w:t>фасону, расцветке, размеру или комплектации.</w:t>
      </w:r>
    </w:p>
    <w:p w:rsidR="002F3EEC" w:rsidRDefault="000E40EC">
      <w:pPr>
        <w:pStyle w:val="22"/>
        <w:shd w:val="clear" w:color="auto" w:fill="auto"/>
      </w:pPr>
      <w:r>
        <w:t>Но при этом есть категории товаров, на которые не распространяется действия этой статьи. Швейные и трикотажные изделия (бельевые, чулочно-носочные, постельное белье, нижнее белье) относятся именно к такой катего</w:t>
      </w:r>
      <w:r>
        <w:t xml:space="preserve">рии товаров, </w:t>
      </w:r>
      <w:proofErr w:type="gramStart"/>
      <w:r>
        <w:t>согласно Постановления</w:t>
      </w:r>
      <w:proofErr w:type="gramEnd"/>
      <w:r>
        <w:t xml:space="preserve"> Правительства РФ от 19.01.199 </w:t>
      </w:r>
      <w:r w:rsidRPr="000E40EC">
        <w:rPr>
          <w:lang w:eastAsia="en-US" w:bidi="en-US"/>
        </w:rPr>
        <w:t>8</w:t>
      </w:r>
      <w:r>
        <w:rPr>
          <w:lang w:val="en-US" w:eastAsia="en-US" w:bidi="en-US"/>
        </w:rPr>
        <w:t>N</w:t>
      </w:r>
      <w:r w:rsidRPr="000E40EC">
        <w:rPr>
          <w:lang w:eastAsia="en-US" w:bidi="en-US"/>
        </w:rPr>
        <w:t xml:space="preserve"> </w:t>
      </w:r>
      <w:r>
        <w:t>55 не подлежат обмену и возврату.</w:t>
      </w:r>
    </w:p>
    <w:p w:rsidR="002F3EEC" w:rsidRDefault="000E40EC">
      <w:pPr>
        <w:pStyle w:val="22"/>
        <w:shd w:val="clear" w:color="auto" w:fill="auto"/>
      </w:pPr>
      <w:r>
        <w:t>Что же относиться к швейным и трикотажным изделиям (изделия швейные и трикотажные бельевые, изделия чулочно-носочные)?</w:t>
      </w:r>
    </w:p>
    <w:p w:rsidR="002F3EEC" w:rsidRDefault="000E40EC">
      <w:pPr>
        <w:pStyle w:val="22"/>
        <w:shd w:val="clear" w:color="auto" w:fill="auto"/>
      </w:pPr>
      <w:r>
        <w:t>Обратимся к ГОСТу - 17037-85 белье</w:t>
      </w:r>
      <w:r>
        <w:t xml:space="preserve">вое изделие - Швейное или трикотажное изделие для создания необходимых гигиенических условий тела и быта. </w:t>
      </w:r>
      <w:proofErr w:type="gramStart"/>
      <w:r>
        <w:t xml:space="preserve">ГОСТ -25296-2003 п. 4.1 </w:t>
      </w:r>
      <w:r>
        <w:rPr>
          <w:rStyle w:val="23"/>
        </w:rPr>
        <w:t xml:space="preserve">Бельевые изделия </w:t>
      </w:r>
      <w:r>
        <w:t>включают в себя следующие виды: пижамы, ночные сорочки, нижние сорочки, пижамные брюки и куртки, пеньюары, но</w:t>
      </w:r>
      <w:r>
        <w:t>чные халаты, кальсоны, трусы, нижние юбки, купальники, купальные костюмы, пляжные комплекты и другие аналогичные изделия из тканей, нетканых полотен и других видов текстильных материалов.</w:t>
      </w:r>
      <w:proofErr w:type="gramEnd"/>
      <w:r>
        <w:t xml:space="preserve"> ГОСТ 31307-2005. </w:t>
      </w:r>
      <w:r>
        <w:rPr>
          <w:rStyle w:val="23"/>
        </w:rPr>
        <w:t xml:space="preserve">Постельное белье </w:t>
      </w:r>
      <w:r>
        <w:t>- это пододеяльники, простыни, нав</w:t>
      </w:r>
      <w:r>
        <w:t>олочки для подушек нижние и верхние, тюфячные и другие аналогичные изделия, в том числе детские.</w:t>
      </w:r>
    </w:p>
    <w:p w:rsidR="002F3EEC" w:rsidRDefault="000E40EC">
      <w:pPr>
        <w:pStyle w:val="30"/>
        <w:shd w:val="clear" w:color="auto" w:fill="auto"/>
        <w:jc w:val="both"/>
      </w:pPr>
      <w:r>
        <w:t>Что считается чулочно-носочными товарами?</w:t>
      </w:r>
    </w:p>
    <w:p w:rsidR="002F3EEC" w:rsidRDefault="000E40EC">
      <w:pPr>
        <w:pStyle w:val="22"/>
        <w:shd w:val="clear" w:color="auto" w:fill="auto"/>
      </w:pPr>
      <w:r>
        <w:t>Определение им также дано в ГОСТ 17037-85. К чулкам-носкам относят изделия из трикотажа, надеваемые непосредственно н</w:t>
      </w:r>
      <w:r>
        <w:t xml:space="preserve">а тело и покрывающие нижнюю его часть и (или) ноги, включая ступни. К таким товарам ГОСТ причисляет носки, колготы, гетры, чулки и </w:t>
      </w:r>
      <w:proofErr w:type="spellStart"/>
      <w:r>
        <w:t>получулки</w:t>
      </w:r>
      <w:proofErr w:type="spellEnd"/>
      <w:r>
        <w:t>, подследники.</w:t>
      </w:r>
    </w:p>
    <w:p w:rsidR="002F3EEC" w:rsidRDefault="000E40EC">
      <w:pPr>
        <w:pStyle w:val="22"/>
        <w:shd w:val="clear" w:color="auto" w:fill="auto"/>
      </w:pPr>
      <w:r>
        <w:t xml:space="preserve">Таким образом, ни нераспечатанные колготы, ни новенький купальник, ни пижаму в ненарушенной упаковке </w:t>
      </w:r>
      <w:r>
        <w:t xml:space="preserve">— если они просто разонравились — вернуть не получится. Возврат или обмен </w:t>
      </w:r>
      <w:proofErr w:type="gramStart"/>
      <w:r>
        <w:t>возможны</w:t>
      </w:r>
      <w:proofErr w:type="gramEnd"/>
      <w:r>
        <w:t xml:space="preserve"> только, если в этих товарах обнаружится брак. При этом следует руководствоваться статьей 18 Закона «О защите прав потребителей»</w:t>
      </w:r>
    </w:p>
    <w:p w:rsidR="002F3EEC" w:rsidRDefault="000E40EC">
      <w:pPr>
        <w:pStyle w:val="22"/>
        <w:shd w:val="clear" w:color="auto" w:fill="auto"/>
      </w:pPr>
      <w:r>
        <w:rPr>
          <w:rStyle w:val="24"/>
        </w:rPr>
        <w:t>Рассмотрим несколько ситуаций:</w:t>
      </w:r>
    </w:p>
    <w:p w:rsidR="002F3EEC" w:rsidRDefault="000E40EC">
      <w:pPr>
        <w:pStyle w:val="30"/>
        <w:numPr>
          <w:ilvl w:val="0"/>
          <w:numId w:val="4"/>
        </w:numPr>
        <w:shd w:val="clear" w:color="auto" w:fill="auto"/>
        <w:tabs>
          <w:tab w:val="left" w:pos="294"/>
        </w:tabs>
        <w:jc w:val="both"/>
      </w:pPr>
      <w:r>
        <w:t>Пляжная туника</w:t>
      </w:r>
      <w:r>
        <w:t xml:space="preserve"> из плотного гипюра с вышивкой относится к невозвратным товарам?</w:t>
      </w:r>
    </w:p>
    <w:p w:rsidR="002F3EEC" w:rsidRDefault="000E40EC">
      <w:pPr>
        <w:pStyle w:val="22"/>
        <w:shd w:val="clear" w:color="auto" w:fill="auto"/>
      </w:pPr>
      <w:r>
        <w:t>В соответствии с ГОСТ 17037-85 купальный костюм - это костюм женский и для девочек, состоящий из бюстгальтера и трусов или плавок, предназначенный для купания. Пляжный комплект - это комплект</w:t>
      </w:r>
      <w:r>
        <w:t xml:space="preserve"> швейной или трикотажной одежды, составной частью которого является купальник или купальный костюм, или плавки.</w:t>
      </w:r>
    </w:p>
    <w:p w:rsidR="002F3EEC" w:rsidRDefault="000E40EC">
      <w:pPr>
        <w:pStyle w:val="22"/>
        <w:shd w:val="clear" w:color="auto" w:fill="auto"/>
      </w:pPr>
      <w:r>
        <w:t xml:space="preserve">Пляжная туника - не относиться к пляжному комплекту, если её составной частью не является купальник или купальный костюм, или плавки. В таком </w:t>
      </w:r>
      <w:r>
        <w:t>случае возможен обмен или возврат.</w:t>
      </w:r>
    </w:p>
    <w:p w:rsidR="002F3EEC" w:rsidRDefault="000E40EC">
      <w:pPr>
        <w:pStyle w:val="30"/>
        <w:numPr>
          <w:ilvl w:val="0"/>
          <w:numId w:val="4"/>
        </w:numPr>
        <w:shd w:val="clear" w:color="auto" w:fill="auto"/>
        <w:tabs>
          <w:tab w:val="left" w:pos="303"/>
        </w:tabs>
        <w:jc w:val="both"/>
      </w:pPr>
      <w:r>
        <w:t>Купила в магазине хлопчатобумажную майку женскую 44 размера. На следующий день продавец отказался обменять на размер больше. Разве майки без рукавов автоматически считаются нижним бельем?</w:t>
      </w:r>
    </w:p>
    <w:p w:rsidR="002F3EEC" w:rsidRDefault="000E40EC">
      <w:pPr>
        <w:pStyle w:val="22"/>
        <w:shd w:val="clear" w:color="auto" w:fill="auto"/>
      </w:pPr>
      <w:r>
        <w:t>Майка - трикотажная плечевая одеж</w:t>
      </w:r>
      <w:r>
        <w:t xml:space="preserve">да без рукавов и застежки, покрывающая туловище частично или полностью, надеваемая непосредственно на тело. Все что надевается непосредственно на тело, является </w:t>
      </w:r>
      <w:proofErr w:type="gramStart"/>
      <w:r>
        <w:t>нижнем</w:t>
      </w:r>
      <w:proofErr w:type="gramEnd"/>
      <w:r>
        <w:t xml:space="preserve"> бельем. Отказ в обмене товара правомерен.</w:t>
      </w:r>
    </w:p>
    <w:p w:rsidR="002F3EEC" w:rsidRDefault="000E40EC">
      <w:pPr>
        <w:pStyle w:val="40"/>
        <w:shd w:val="clear" w:color="auto" w:fill="auto"/>
        <w:jc w:val="right"/>
      </w:pPr>
      <w:r>
        <w:t>Информация подготовлена специалистами Консульт</w:t>
      </w:r>
      <w:r>
        <w:t>ационного центра с использованием</w:t>
      </w:r>
    </w:p>
    <w:p w:rsidR="002F3EEC" w:rsidRDefault="000E40EC">
      <w:pPr>
        <w:pStyle w:val="40"/>
        <w:shd w:val="clear" w:color="auto" w:fill="auto"/>
        <w:jc w:val="right"/>
      </w:pPr>
      <w:r>
        <w:t>материалов СПС КонсультантПлюс</w:t>
      </w:r>
      <w:bookmarkStart w:id="0" w:name="_GoBack"/>
      <w:bookmarkEnd w:id="0"/>
    </w:p>
    <w:sectPr w:rsidR="002F3EEC">
      <w:pgSz w:w="11900" w:h="16840"/>
      <w:pgMar w:top="845" w:right="512" w:bottom="845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40EC">
      <w:r>
        <w:separator/>
      </w:r>
    </w:p>
  </w:endnote>
  <w:endnote w:type="continuationSeparator" w:id="0">
    <w:p w:rsidR="00000000" w:rsidRDefault="000E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EC" w:rsidRDefault="002F3EEC"/>
  </w:footnote>
  <w:footnote w:type="continuationSeparator" w:id="0">
    <w:p w:rsidR="002F3EEC" w:rsidRDefault="002F3E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74B"/>
    <w:multiLevelType w:val="multilevel"/>
    <w:tmpl w:val="06648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C12FC"/>
    <w:multiLevelType w:val="multilevel"/>
    <w:tmpl w:val="03D8C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E4296"/>
    <w:multiLevelType w:val="multilevel"/>
    <w:tmpl w:val="5F9EA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4D00F0"/>
    <w:multiLevelType w:val="multilevel"/>
    <w:tmpl w:val="3E64F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F3EEC"/>
    <w:rsid w:val="000E40EC"/>
    <w:rsid w:val="002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0E40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0">
    <w:name w:val="Заголовок 2 Знак"/>
    <w:basedOn w:val="a0"/>
    <w:link w:val="2"/>
    <w:uiPriority w:val="9"/>
    <w:rsid w:val="000E4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2020-02-03T06:54:00Z</dcterms:created>
  <dcterms:modified xsi:type="dcterms:W3CDTF">2020-02-03T07:03:00Z</dcterms:modified>
</cp:coreProperties>
</file>