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BC" w:rsidRDefault="00F37516" w:rsidP="0082594C">
      <w:pPr>
        <w:pStyle w:val="30"/>
        <w:shd w:val="clear" w:color="auto" w:fill="auto"/>
        <w:spacing w:after="0" w:line="240" w:lineRule="auto"/>
        <w:jc w:val="left"/>
      </w:pPr>
      <w:r>
        <w:t>Рефинансирование — это досрочное погашение одного кредита и оформление нового</w:t>
      </w:r>
    </w:p>
    <w:p w:rsidR="0082594C" w:rsidRDefault="0082594C" w:rsidP="0082594C">
      <w:pPr>
        <w:pStyle w:val="30"/>
        <w:shd w:val="clear" w:color="auto" w:fill="auto"/>
        <w:spacing w:after="0" w:line="240" w:lineRule="auto"/>
        <w:jc w:val="left"/>
      </w:pPr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r>
        <w:t xml:space="preserve">Сегодня оформление кредитов является почти одним из основных способов улучшения качества жизни. В кредит можно взять не только машины или квартиры, но и бытовую технику, мебель </w:t>
      </w:r>
      <w:r>
        <w:t>и многое другое. Есть и обратная сторона медали, граждане набирают много кредитов, не оценивая риск своей неплатежеспособности, когда ежемесячная сумма платежа по кредитам приближается к 70% от средней суммы дохода.</w:t>
      </w:r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r>
        <w:t xml:space="preserve">По информации Банка России и Росстата в </w:t>
      </w:r>
      <w:r>
        <w:t xml:space="preserve">среднем по стране уровень </w:t>
      </w:r>
      <w:proofErr w:type="spellStart"/>
      <w:r>
        <w:t>закредитованности</w:t>
      </w:r>
      <w:proofErr w:type="spellEnd"/>
      <w:r>
        <w:t xml:space="preserve"> за 2019 год составил 47,1%, таким образом, каждый россиянин должен банку 227,5 тыс. рублей, что на 36, 9 тыс. больше, чем в прошлом году. Но как удержаться если банки </w:t>
      </w:r>
      <w:proofErr w:type="gramStart"/>
      <w:r>
        <w:t>начинают</w:t>
      </w:r>
      <w:proofErr w:type="gramEnd"/>
      <w:r>
        <w:t xml:space="preserve"> так или иначе навязывать кредиты, ис</w:t>
      </w:r>
      <w:r>
        <w:t>пользуя при этом различные способы и методы убеждения.</w:t>
      </w:r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r>
        <w:t xml:space="preserve">Рассмотрим один из них, самый распространенный </w:t>
      </w:r>
      <w:r>
        <w:rPr>
          <w:rStyle w:val="21"/>
        </w:rPr>
        <w:t xml:space="preserve">«рефинансирование». </w:t>
      </w:r>
      <w:r>
        <w:t>Вам звонит менеджер банка и предлагает стать клиентом данного банка путем оформления потребительского кредита на неотложные нужды либо</w:t>
      </w:r>
      <w:r>
        <w:t xml:space="preserve"> для реализации ваших планов, желаний и т.д. Многие потребители сразу же начинают отказываться, однако в таком случае сотрудники банка и предлагают погасить ваш уже имеющийся кредит, посредством, рекламируя свой кредитный продукт наиболее лучшими условиями</w:t>
      </w:r>
      <w:r>
        <w:t xml:space="preserve"> и низкими процентами.</w:t>
      </w:r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r>
        <w:rPr>
          <w:rStyle w:val="21"/>
        </w:rPr>
        <w:t xml:space="preserve">Важно! </w:t>
      </w:r>
      <w:r>
        <w:t xml:space="preserve">В законодательстве нет такого понятия как </w:t>
      </w:r>
      <w:r>
        <w:rPr>
          <w:rStyle w:val="21"/>
        </w:rPr>
        <w:t xml:space="preserve">«рефинансирование»! </w:t>
      </w:r>
      <w:r>
        <w:t>Если вы согласились на коммерческое предложение банка, то это всего лишь оформление нового кредита, на других условиях.</w:t>
      </w:r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r>
        <w:t xml:space="preserve">Рекомендуем хорошо </w:t>
      </w:r>
      <w:proofErr w:type="gramStart"/>
      <w:r>
        <w:t>подумать</w:t>
      </w:r>
      <w:proofErr w:type="gramEnd"/>
      <w:r>
        <w:t xml:space="preserve"> перед тем как со</w:t>
      </w:r>
      <w:r>
        <w:t xml:space="preserve">гласиться. Поскольку в большинстве случаев оплачивая первый год, полтора вы уже перекрыл основной долг, а сумма кредита не уменьшится, а только увеличиться, за счет новых процентов. Таким образом, брать кредит на погашение </w:t>
      </w:r>
      <w:proofErr w:type="gramStart"/>
      <w:r>
        <w:t>другого</w:t>
      </w:r>
      <w:proofErr w:type="gramEnd"/>
      <w:r>
        <w:t xml:space="preserve"> не стоит. Для облегчения </w:t>
      </w:r>
      <w:r>
        <w:t xml:space="preserve">бремени выплат лучше </w:t>
      </w:r>
      <w:proofErr w:type="gramStart"/>
      <w:r>
        <w:t>воспользоваться услугами реструктуризации увеличить</w:t>
      </w:r>
      <w:proofErr w:type="gramEnd"/>
      <w:r>
        <w:t xml:space="preserve"> срок погашения, снизиться ежемесячный платеж, а сумма дополнительных процентов будет не существенной.</w:t>
      </w:r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r>
        <w:t>Бывают случаи, когда все же нужен новый кредит большей суммы, чтоб перекрыть стар</w:t>
      </w:r>
      <w:r>
        <w:t>ый, и чтобы еще хватило на запланированные нужды. Как же действовать в данной ситуации?</w:t>
      </w:r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r>
        <w:t>Перед тем как оформлять новый кредит, вы должны определиться в том же банке будете «рефинансироваться» или другом. Соответственно необходимо изучить условия кредитовани</w:t>
      </w:r>
      <w:r>
        <w:t xml:space="preserve">я нескольких банков и выбрать подходящие для вас. Определившись, вам необходимо обратиться в банк, с которым у вас уже заключен кредитный договор и </w:t>
      </w:r>
      <w:proofErr w:type="gramStart"/>
      <w:r>
        <w:t>уточнить</w:t>
      </w:r>
      <w:proofErr w:type="gramEnd"/>
      <w:r>
        <w:t xml:space="preserve"> информацию о сумме задолженности и процентах по кредиту (это делается для корректировки суммы новог</w:t>
      </w:r>
      <w:r>
        <w:t xml:space="preserve">о кредита). Такую информацию банк обязан представить вам </w:t>
      </w:r>
      <w:r>
        <w:rPr>
          <w:rStyle w:val="21"/>
        </w:rPr>
        <w:t xml:space="preserve">по запросу один раз в месяц бесплатно, более количество раз за плату </w:t>
      </w:r>
      <w:r>
        <w:t>(ст. 10 ФЗ «О потребительском кредите (займе)»).</w:t>
      </w:r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r>
        <w:t>Затем вам нужно уведомить банк о досрочном погашении кредита. Данные положения ре</w:t>
      </w:r>
      <w:r>
        <w:t>гламентирует статья 11 ФЗ «О потребительском кредите (займе)».</w:t>
      </w:r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r>
        <w:t>В течение всего срока действия кредитного договора потребитель имеете право вернуть досрочно кредитору всю сумму или ее часть. Способ уведомления определяется договором в соответствии с правила</w:t>
      </w:r>
      <w:r>
        <w:t xml:space="preserve">ми кредитора. Законодатель установил максимальный срок, в течение которого заемщик обязан уведомить кредитора о своих намерениях </w:t>
      </w:r>
      <w:r>
        <w:rPr>
          <w:rStyle w:val="21"/>
        </w:rPr>
        <w:t xml:space="preserve">не менее чем за 30 календарных дней до дня возврата потребительского кредита (займа), </w:t>
      </w:r>
      <w:r>
        <w:t>однако оставил за кредитором право на сок</w:t>
      </w:r>
      <w:r>
        <w:t>ращение этого срока. Поэтому нужно перед досрочным погашением еще раз ознакомитесь с вашим кредитным договором.</w:t>
      </w:r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r>
        <w:t xml:space="preserve">В случае полного досрочного погашения (т.е. полного возврата денежных средств) кредитор обязан в течение пяти календарных дней со дня получения </w:t>
      </w:r>
      <w:r>
        <w:t>уведомления от заемщика:</w:t>
      </w:r>
    </w:p>
    <w:p w:rsidR="00821DBC" w:rsidRDefault="00F37516" w:rsidP="0082594C">
      <w:pPr>
        <w:pStyle w:val="20"/>
        <w:numPr>
          <w:ilvl w:val="0"/>
          <w:numId w:val="1"/>
        </w:numPr>
        <w:shd w:val="clear" w:color="auto" w:fill="auto"/>
        <w:tabs>
          <w:tab w:val="left" w:pos="490"/>
        </w:tabs>
        <w:spacing w:before="0" w:line="240" w:lineRule="auto"/>
        <w:ind w:firstLine="709"/>
      </w:pPr>
      <w:r>
        <w:t xml:space="preserve">произвести расчет суммы основного долга и процентов за фактический срок </w:t>
      </w:r>
      <w:r>
        <w:lastRenderedPageBreak/>
        <w:t>пользования кредитом (займом) на день получения уведомления;</w:t>
      </w:r>
    </w:p>
    <w:p w:rsidR="00821DBC" w:rsidRDefault="00F37516" w:rsidP="0082594C">
      <w:pPr>
        <w:pStyle w:val="20"/>
        <w:numPr>
          <w:ilvl w:val="0"/>
          <w:numId w:val="1"/>
        </w:numPr>
        <w:shd w:val="clear" w:color="auto" w:fill="auto"/>
        <w:tabs>
          <w:tab w:val="left" w:pos="527"/>
        </w:tabs>
        <w:spacing w:before="0" w:line="240" w:lineRule="auto"/>
        <w:ind w:firstLine="709"/>
      </w:pPr>
      <w:r>
        <w:t>предоставить указанную информацию заемщику;</w:t>
      </w:r>
    </w:p>
    <w:p w:rsidR="00821DBC" w:rsidRDefault="00F37516" w:rsidP="0082594C">
      <w:pPr>
        <w:pStyle w:val="20"/>
        <w:numPr>
          <w:ilvl w:val="0"/>
          <w:numId w:val="1"/>
        </w:numPr>
        <w:shd w:val="clear" w:color="auto" w:fill="auto"/>
        <w:tabs>
          <w:tab w:val="left" w:pos="527"/>
        </w:tabs>
        <w:spacing w:before="0" w:line="240" w:lineRule="auto"/>
        <w:ind w:firstLine="709"/>
      </w:pPr>
      <w:r>
        <w:t>предоставить информацию об остатке денежных средств на</w:t>
      </w:r>
      <w:r>
        <w:t xml:space="preserve"> банковском счете заемщика.</w:t>
      </w:r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r>
        <w:t>Заемщик обязан уплатить кредитору проценты на возвращаемую сумму включительно до дня</w:t>
      </w:r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r>
        <w:t>фактического возврата соответствующей суммы (ч. 6 ст. 11 ФЗ «О потребительском кредите (займе)»).</w:t>
      </w:r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r>
        <w:t>Кроме того, при досрочном погашении Вы вправе</w:t>
      </w:r>
      <w:r>
        <w:t xml:space="preserve"> отказаться от оплаченных, но не оказанных банковских услуг.</w:t>
      </w:r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r>
        <w:t>Например, если заемщик при заключении кредитного договора приобрел пакет дополнительных услуг и оплатил их, но не воспользовался ими полностью в связи с досрочным погашением кредита, банк не впра</w:t>
      </w:r>
      <w:r>
        <w:t>ве отказать в расторжении договора и возврате средств за неиспользованный период.</w:t>
      </w:r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r>
        <w:t>Причиной данного спора послужил отказ банка возвращать комиссию за предоставление услуг в рамках пакета банковских услуг своему клиенту - бывшему заемщику по кредитному догов</w:t>
      </w:r>
      <w:r>
        <w:t xml:space="preserve">ору. Из заявления и договора следовало, что этот комплекс банковских услуг действует в течение срока действия договора потребительского кредитования. Условие о продолжении </w:t>
      </w:r>
      <w:proofErr w:type="gramStart"/>
      <w:r>
        <w:t>срока</w:t>
      </w:r>
      <w:proofErr w:type="gramEnd"/>
      <w:r>
        <w:t xml:space="preserve"> действия </w:t>
      </w:r>
      <w:proofErr w:type="gramStart"/>
      <w:r>
        <w:t>какой</w:t>
      </w:r>
      <w:proofErr w:type="gramEnd"/>
      <w:r>
        <w:t xml:space="preserve">- либо из услуг по истечении срока действия кредитного договора </w:t>
      </w:r>
      <w:r>
        <w:t>в договоре потребительского кредита отсутствует.</w:t>
      </w:r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proofErr w:type="gramStart"/>
      <w:r>
        <w:t>Результат обращения заемщика в суд: условие кредитного договора в части предоставления услуг в рамках пакета банковских услуг признано расторгнутым, с банка в пользу клиента взысканы денежные средства, оплач</w:t>
      </w:r>
      <w:r>
        <w:t xml:space="preserve">енные за предоставление услуг за неиспользованный период, компенсация морального вреда, штраф и государственная пошлина в доход местного бюджета (Определение ВС РФ от 18.09.2018 </w:t>
      </w:r>
      <w:r>
        <w:rPr>
          <w:lang w:val="en-US" w:eastAsia="en-US" w:bidi="en-US"/>
        </w:rPr>
        <w:t>N</w:t>
      </w:r>
      <w:r w:rsidRPr="0082594C">
        <w:rPr>
          <w:lang w:eastAsia="en-US" w:bidi="en-US"/>
        </w:rPr>
        <w:t xml:space="preserve"> </w:t>
      </w:r>
      <w:r>
        <w:t>49-КГ18-48).</w:t>
      </w:r>
      <w:proofErr w:type="gramEnd"/>
    </w:p>
    <w:p w:rsidR="00821DBC" w:rsidRDefault="00F37516" w:rsidP="0082594C">
      <w:pPr>
        <w:pStyle w:val="20"/>
        <w:shd w:val="clear" w:color="auto" w:fill="auto"/>
        <w:spacing w:before="0" w:line="240" w:lineRule="auto"/>
        <w:ind w:firstLine="709"/>
      </w:pPr>
      <w:r>
        <w:t>Резюмируя вышесказанное, «</w:t>
      </w:r>
      <w:proofErr w:type="spellStart"/>
      <w:r>
        <w:t>реф</w:t>
      </w:r>
      <w:r w:rsidR="0082594C">
        <w:t>е</w:t>
      </w:r>
      <w:r>
        <w:t>нансирование</w:t>
      </w:r>
      <w:proofErr w:type="spellEnd"/>
      <w:r>
        <w:t>» конечно может помоч</w:t>
      </w:r>
      <w:r>
        <w:t>ь в некоторых случаях, но лучше начать учиться экономить.</w:t>
      </w:r>
    </w:p>
    <w:p w:rsidR="0082594C" w:rsidRDefault="0082594C">
      <w:pPr>
        <w:pStyle w:val="40"/>
        <w:shd w:val="clear" w:color="auto" w:fill="auto"/>
        <w:spacing w:before="0"/>
        <w:ind w:left="4740"/>
      </w:pPr>
    </w:p>
    <w:p w:rsidR="0082594C" w:rsidRDefault="00F37516">
      <w:pPr>
        <w:pStyle w:val="40"/>
        <w:shd w:val="clear" w:color="auto" w:fill="auto"/>
        <w:spacing w:before="0"/>
        <w:ind w:left="4740"/>
      </w:pPr>
      <w:r>
        <w:t>Информация подготовлена специалистами отделения по защите прав потребителей</w:t>
      </w:r>
      <w:proofErr w:type="gramStart"/>
      <w:r>
        <w:t xml:space="preserve"> </w:t>
      </w:r>
      <w:r>
        <w:rPr>
          <w:rStyle w:val="44pt"/>
        </w:rPr>
        <w:t xml:space="preserve">- </w:t>
      </w:r>
      <w:r w:rsidR="0082594C">
        <w:rPr>
          <w:rStyle w:val="44pt"/>
        </w:rPr>
        <w:t>-</w:t>
      </w:r>
      <w:proofErr w:type="gramEnd"/>
      <w:r>
        <w:t xml:space="preserve">консультационного центра с использованием материалов </w:t>
      </w:r>
    </w:p>
    <w:p w:rsidR="00821DBC" w:rsidRDefault="00F37516" w:rsidP="0082594C">
      <w:pPr>
        <w:pStyle w:val="40"/>
        <w:shd w:val="clear" w:color="auto" w:fill="auto"/>
        <w:spacing w:before="0"/>
        <w:ind w:left="4740"/>
      </w:pPr>
      <w:r>
        <w:t xml:space="preserve">СПС </w:t>
      </w:r>
      <w:proofErr w:type="spellStart"/>
      <w:r>
        <w:t>КонсулътантПлюс</w:t>
      </w:r>
      <w:proofErr w:type="spellEnd"/>
      <w:r>
        <w:t xml:space="preserve"> и сайта</w:t>
      </w:r>
      <w:r>
        <w:rPr>
          <w:rStyle w:val="44pt"/>
        </w:rPr>
        <w:t xml:space="preserve"> </w:t>
      </w:r>
      <w:r w:rsidR="0082594C">
        <w:rPr>
          <w:rStyle w:val="41"/>
        </w:rPr>
        <w:t>РБК (Калининград)</w:t>
      </w:r>
      <w:bookmarkStart w:id="0" w:name="_GoBack"/>
      <w:bookmarkEnd w:id="0"/>
    </w:p>
    <w:sectPr w:rsidR="00821DBC" w:rsidSect="0082594C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16" w:rsidRDefault="00F37516">
      <w:r>
        <w:separator/>
      </w:r>
    </w:p>
  </w:endnote>
  <w:endnote w:type="continuationSeparator" w:id="0">
    <w:p w:rsidR="00F37516" w:rsidRDefault="00F3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16" w:rsidRDefault="00F37516"/>
  </w:footnote>
  <w:footnote w:type="continuationSeparator" w:id="0">
    <w:p w:rsidR="00F37516" w:rsidRDefault="00F375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6836"/>
    <w:multiLevelType w:val="multilevel"/>
    <w:tmpl w:val="54F6F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21DBC"/>
    <w:rsid w:val="00821DBC"/>
    <w:rsid w:val="0082594C"/>
    <w:rsid w:val="00F3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4pt">
    <w:name w:val="Основной текст (4) + 4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274" w:lineRule="exact"/>
      <w:jc w:val="right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2020-03-03T03:32:00Z</dcterms:created>
  <dcterms:modified xsi:type="dcterms:W3CDTF">2020-03-03T03:37:00Z</dcterms:modified>
</cp:coreProperties>
</file>