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C3" w:rsidRPr="003505D4" w:rsidRDefault="00B66663" w:rsidP="00725A6B">
      <w:pPr>
        <w:ind w:firstLine="567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</w:rPr>
        <w:t>25.12</w:t>
      </w:r>
      <w:r w:rsidR="00224845">
        <w:rPr>
          <w:rFonts w:ascii="Arial" w:hAnsi="Arial" w:cs="Arial"/>
          <w:b/>
          <w:sz w:val="32"/>
          <w:szCs w:val="32"/>
        </w:rPr>
        <w:t>.</w:t>
      </w:r>
      <w:r w:rsidR="00EB56C3">
        <w:rPr>
          <w:rFonts w:ascii="Arial" w:hAnsi="Arial" w:cs="Arial"/>
          <w:b/>
          <w:sz w:val="32"/>
          <w:szCs w:val="32"/>
        </w:rPr>
        <w:t>20</w:t>
      </w:r>
      <w:r w:rsidR="005A2554">
        <w:rPr>
          <w:rFonts w:ascii="Arial" w:hAnsi="Arial" w:cs="Arial"/>
          <w:b/>
          <w:sz w:val="32"/>
          <w:szCs w:val="32"/>
        </w:rPr>
        <w:t>20</w:t>
      </w:r>
      <w:r w:rsidR="00EB56C3" w:rsidRPr="00BA352D">
        <w:rPr>
          <w:rFonts w:ascii="Arial" w:hAnsi="Arial" w:cs="Arial"/>
          <w:b/>
          <w:sz w:val="32"/>
          <w:szCs w:val="32"/>
        </w:rPr>
        <w:t xml:space="preserve">г. № </w:t>
      </w:r>
      <w:r w:rsidR="003505D4">
        <w:rPr>
          <w:rFonts w:ascii="Arial" w:hAnsi="Arial" w:cs="Arial"/>
          <w:b/>
          <w:sz w:val="32"/>
          <w:szCs w:val="32"/>
        </w:rPr>
        <w:t>173</w:t>
      </w:r>
      <w:r w:rsidR="003505D4">
        <w:rPr>
          <w:rFonts w:ascii="Arial" w:hAnsi="Arial" w:cs="Arial"/>
          <w:b/>
          <w:sz w:val="32"/>
          <w:szCs w:val="32"/>
          <w:lang w:val="en-US"/>
        </w:rPr>
        <w:t>/35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УСТЬ-КУТСКОЕ МУНИЦИПАЛЬНОЕ ОБРАЗОВАНИЕ (ГОРОДСКОЕ ПОСЕЛЕНИЕ)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ДУМА</w:t>
      </w:r>
    </w:p>
    <w:p w:rsidR="00EB56C3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РЕШЕНИЕ</w:t>
      </w:r>
      <w:r w:rsidR="00D226C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224845" w:rsidRDefault="00224845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EB56C3" w:rsidRPr="00BA352D" w:rsidRDefault="00EB56C3" w:rsidP="00725A6B">
      <w:pPr>
        <w:ind w:firstLine="567"/>
        <w:jc w:val="center"/>
        <w:rPr>
          <w:rFonts w:ascii="Arial Black" w:hAnsi="Arial Black"/>
          <w:sz w:val="32"/>
          <w:szCs w:val="32"/>
        </w:rPr>
      </w:pPr>
      <w:r w:rsidRPr="00A228F2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 w:rsidR="00215137">
        <w:rPr>
          <w:rFonts w:ascii="Arial" w:hAnsi="Arial" w:cs="Arial"/>
          <w:b/>
          <w:sz w:val="32"/>
          <w:szCs w:val="32"/>
        </w:rPr>
        <w:t xml:space="preserve">ИЗМЕНЕНИЙ </w:t>
      </w:r>
      <w:r>
        <w:rPr>
          <w:rFonts w:ascii="Arial" w:hAnsi="Arial" w:cs="Arial"/>
          <w:b/>
          <w:sz w:val="32"/>
          <w:szCs w:val="32"/>
        </w:rPr>
        <w:t xml:space="preserve">В </w:t>
      </w:r>
      <w:r w:rsidR="00383EF1">
        <w:rPr>
          <w:rFonts w:ascii="Arial" w:hAnsi="Arial" w:cs="Arial"/>
          <w:b/>
          <w:sz w:val="32"/>
          <w:szCs w:val="32"/>
        </w:rPr>
        <w:t xml:space="preserve">РЕШЕНИЕ ДУМЫ </w:t>
      </w:r>
      <w:r>
        <w:rPr>
          <w:rFonts w:ascii="Arial" w:hAnsi="Arial" w:cs="Arial"/>
          <w:b/>
          <w:sz w:val="32"/>
          <w:szCs w:val="32"/>
        </w:rPr>
        <w:t>УСТЬ-КУТСКОГО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(ГОРОДСКОГО ПОСЕЛЕНИЯ)</w:t>
      </w:r>
      <w:r w:rsidR="00383EF1">
        <w:rPr>
          <w:rFonts w:ascii="Arial" w:hAnsi="Arial" w:cs="Arial"/>
          <w:b/>
          <w:sz w:val="32"/>
          <w:szCs w:val="32"/>
        </w:rPr>
        <w:t xml:space="preserve"> №127/27 ОТ 30 ОКТЯБРЯ 2014 ГОДА «О НАЛОГЕ НА ИМУЩЕСТВО ФИЗИЧЕСКИХ ЛИЦ»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3"/>
      </w:tblGrid>
      <w:tr w:rsidR="00EB56C3" w:rsidTr="0053507F">
        <w:trPr>
          <w:trHeight w:val="132"/>
        </w:trPr>
        <w:tc>
          <w:tcPr>
            <w:tcW w:w="3883" w:type="dxa"/>
          </w:tcPr>
          <w:p w:rsidR="00EB56C3" w:rsidRDefault="00EB56C3" w:rsidP="00725A6B">
            <w:pPr>
              <w:ind w:firstLine="567"/>
            </w:pPr>
          </w:p>
        </w:tc>
      </w:tr>
    </w:tbl>
    <w:p w:rsidR="00EB56C3" w:rsidRPr="0053507F" w:rsidRDefault="0028431A" w:rsidP="00725A6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8431A">
        <w:rPr>
          <w:rFonts w:ascii="Arial" w:eastAsia="Times New Roman" w:hAnsi="Arial" w:cs="Arial"/>
          <w:color w:val="000000"/>
          <w:sz w:val="22"/>
          <w:szCs w:val="22"/>
        </w:rPr>
        <w:t>Руководствуясь п.1 ст.4, ст.5, п.4 ст.12, ст.ст.15,17,</w:t>
      </w:r>
      <w:r w:rsidR="00757C52" w:rsidRPr="0028431A">
        <w:rPr>
          <w:rFonts w:ascii="Arial" w:eastAsia="Times New Roman" w:hAnsi="Arial" w:cs="Arial"/>
          <w:color w:val="000000"/>
          <w:sz w:val="22"/>
          <w:szCs w:val="22"/>
        </w:rPr>
        <w:t xml:space="preserve"> главой 32 Налогового кодекса Российской Федерации, ст. ст. 14,</w:t>
      </w:r>
      <w:r w:rsidRPr="0028431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757C52" w:rsidRPr="0028431A">
        <w:rPr>
          <w:rFonts w:ascii="Arial" w:eastAsia="Times New Roman" w:hAnsi="Arial" w:cs="Arial"/>
          <w:color w:val="000000"/>
          <w:sz w:val="22"/>
          <w:szCs w:val="22"/>
        </w:rPr>
        <w:t>35 Федерального закона от 06 октября 2003г. №131-ФЗ «</w:t>
      </w:r>
      <w:r w:rsidR="00757C52" w:rsidRPr="0028431A">
        <w:rPr>
          <w:rFonts w:ascii="Arial" w:eastAsia="Times New Roman" w:hAnsi="Arial" w:cs="Arial"/>
          <w:sz w:val="22"/>
          <w:szCs w:val="22"/>
        </w:rPr>
        <w:t>Об общих принципах организации местного самоуправления в Российской Федерации</w:t>
      </w:r>
      <w:r w:rsidR="00757C52" w:rsidRPr="0028431A">
        <w:rPr>
          <w:rFonts w:ascii="Arial" w:eastAsia="Times New Roman" w:hAnsi="Arial" w:cs="Arial"/>
          <w:color w:val="000000"/>
          <w:sz w:val="22"/>
          <w:szCs w:val="22"/>
        </w:rPr>
        <w:t>», ст. ст.</w:t>
      </w:r>
      <w:r w:rsidRPr="0028431A">
        <w:rPr>
          <w:rFonts w:ascii="Arial" w:eastAsia="Times New Roman" w:hAnsi="Arial" w:cs="Arial"/>
          <w:color w:val="000000"/>
          <w:sz w:val="22"/>
          <w:szCs w:val="22"/>
        </w:rPr>
        <w:t xml:space="preserve"> 6, 44, 48 </w:t>
      </w:r>
      <w:r w:rsidR="00757C52" w:rsidRPr="0028431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hyperlink r:id="rId6" w:history="1">
        <w:r w:rsidR="00EB56C3" w:rsidRPr="0028431A">
          <w:rPr>
            <w:rStyle w:val="a3"/>
            <w:rFonts w:ascii="Arial" w:hAnsi="Arial" w:cs="Arial"/>
            <w:color w:val="auto"/>
            <w:sz w:val="22"/>
            <w:szCs w:val="22"/>
            <w:u w:val="none"/>
          </w:rPr>
          <w:t>Устав</w:t>
        </w:r>
        <w:r w:rsidR="00757C52" w:rsidRPr="0028431A">
          <w:rPr>
            <w:rStyle w:val="a3"/>
            <w:rFonts w:ascii="Arial" w:hAnsi="Arial" w:cs="Arial"/>
            <w:color w:val="auto"/>
            <w:sz w:val="22"/>
            <w:szCs w:val="22"/>
            <w:u w:val="none"/>
          </w:rPr>
          <w:t>а</w:t>
        </w:r>
      </w:hyperlink>
      <w:r w:rsidR="00EB56C3" w:rsidRPr="0028431A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EB56C3" w:rsidRPr="0028431A">
        <w:rPr>
          <w:rFonts w:ascii="Arial" w:eastAsia="Times New Roman" w:hAnsi="Arial" w:cs="Arial"/>
          <w:sz w:val="22"/>
          <w:szCs w:val="22"/>
        </w:rPr>
        <w:t>Усть-Кутского</w:t>
      </w:r>
      <w:proofErr w:type="spellEnd"/>
      <w:r w:rsidR="00EB56C3" w:rsidRPr="0028431A">
        <w:rPr>
          <w:rFonts w:ascii="Arial" w:eastAsia="Times New Roman" w:hAnsi="Arial" w:cs="Arial"/>
          <w:sz w:val="22"/>
          <w:szCs w:val="22"/>
        </w:rPr>
        <w:t xml:space="preserve"> муниципального образования (городского поселения), Дума </w:t>
      </w:r>
      <w:proofErr w:type="spellStart"/>
      <w:r w:rsidR="00EB56C3" w:rsidRPr="0028431A">
        <w:rPr>
          <w:rFonts w:ascii="Arial" w:eastAsia="Times New Roman" w:hAnsi="Arial" w:cs="Arial"/>
          <w:sz w:val="22"/>
          <w:szCs w:val="22"/>
        </w:rPr>
        <w:t>Усть-Кутского</w:t>
      </w:r>
      <w:proofErr w:type="spellEnd"/>
      <w:r w:rsidR="00EB56C3" w:rsidRPr="0028431A">
        <w:rPr>
          <w:rFonts w:ascii="Arial" w:eastAsia="Times New Roman" w:hAnsi="Arial" w:cs="Arial"/>
          <w:sz w:val="22"/>
          <w:szCs w:val="22"/>
        </w:rPr>
        <w:t xml:space="preserve"> муниципального образования (городского поселения)</w:t>
      </w:r>
      <w:r w:rsidR="00757C52" w:rsidRPr="0028431A">
        <w:rPr>
          <w:rFonts w:ascii="Arial" w:eastAsia="Times New Roman" w:hAnsi="Arial" w:cs="Arial"/>
          <w:sz w:val="22"/>
          <w:szCs w:val="22"/>
        </w:rPr>
        <w:t>,</w:t>
      </w:r>
    </w:p>
    <w:p w:rsidR="00EB56C3" w:rsidRPr="0053507F" w:rsidRDefault="00EB56C3" w:rsidP="00725A6B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EB56C3" w:rsidRPr="0053507F" w:rsidRDefault="00EB56C3" w:rsidP="00725A6B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53507F">
        <w:rPr>
          <w:rFonts w:ascii="Arial" w:hAnsi="Arial" w:cs="Arial"/>
          <w:b/>
          <w:sz w:val="22"/>
          <w:szCs w:val="22"/>
        </w:rPr>
        <w:t>РЕШИЛА:</w:t>
      </w:r>
    </w:p>
    <w:p w:rsidR="00EB56C3" w:rsidRPr="0053507F" w:rsidRDefault="00EB56C3" w:rsidP="00725A6B">
      <w:pPr>
        <w:ind w:firstLine="567"/>
        <w:jc w:val="center"/>
        <w:rPr>
          <w:sz w:val="22"/>
          <w:szCs w:val="22"/>
        </w:rPr>
      </w:pPr>
    </w:p>
    <w:p w:rsidR="00EB56C3" w:rsidRDefault="00EB56C3" w:rsidP="00725A6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>1.</w:t>
      </w:r>
      <w:r w:rsidRPr="0053507F">
        <w:rPr>
          <w:sz w:val="22"/>
          <w:szCs w:val="22"/>
        </w:rPr>
        <w:t xml:space="preserve"> </w:t>
      </w:r>
      <w:r w:rsidRPr="0053507F">
        <w:rPr>
          <w:rFonts w:ascii="Arial" w:hAnsi="Arial" w:cs="Arial"/>
          <w:sz w:val="22"/>
          <w:szCs w:val="22"/>
        </w:rPr>
        <w:t xml:space="preserve"> </w:t>
      </w:r>
      <w:r w:rsidR="00383EF1">
        <w:rPr>
          <w:rFonts w:ascii="Arial" w:hAnsi="Arial" w:cs="Arial"/>
          <w:sz w:val="22"/>
          <w:szCs w:val="22"/>
        </w:rPr>
        <w:t xml:space="preserve">Внести в решение Думы </w:t>
      </w:r>
      <w:proofErr w:type="spellStart"/>
      <w:r w:rsidR="00383EF1">
        <w:rPr>
          <w:rFonts w:ascii="Arial" w:hAnsi="Arial" w:cs="Arial"/>
          <w:sz w:val="22"/>
          <w:szCs w:val="22"/>
        </w:rPr>
        <w:t>Усть-Кутского</w:t>
      </w:r>
      <w:proofErr w:type="spellEnd"/>
      <w:r w:rsidR="00383EF1">
        <w:rPr>
          <w:rFonts w:ascii="Arial" w:hAnsi="Arial" w:cs="Arial"/>
          <w:sz w:val="22"/>
          <w:szCs w:val="22"/>
        </w:rPr>
        <w:t xml:space="preserve"> </w:t>
      </w:r>
      <w:r w:rsidR="00757C52">
        <w:rPr>
          <w:rFonts w:ascii="Arial" w:hAnsi="Arial" w:cs="Arial"/>
          <w:sz w:val="22"/>
          <w:szCs w:val="22"/>
        </w:rPr>
        <w:t>муниципального</w:t>
      </w:r>
      <w:r w:rsidR="00383EF1">
        <w:rPr>
          <w:rFonts w:ascii="Arial" w:hAnsi="Arial" w:cs="Arial"/>
          <w:sz w:val="22"/>
          <w:szCs w:val="22"/>
        </w:rPr>
        <w:t xml:space="preserve"> образования (городского поселения) №127/27 от 30 ок</w:t>
      </w:r>
      <w:r w:rsidR="00757C52">
        <w:rPr>
          <w:rFonts w:ascii="Arial" w:hAnsi="Arial" w:cs="Arial"/>
          <w:sz w:val="22"/>
          <w:szCs w:val="22"/>
        </w:rPr>
        <w:t>т</w:t>
      </w:r>
      <w:r w:rsidR="00383EF1">
        <w:rPr>
          <w:rFonts w:ascii="Arial" w:hAnsi="Arial" w:cs="Arial"/>
          <w:sz w:val="22"/>
          <w:szCs w:val="22"/>
        </w:rPr>
        <w:t>я</w:t>
      </w:r>
      <w:r w:rsidR="00757C52">
        <w:rPr>
          <w:rFonts w:ascii="Arial" w:hAnsi="Arial" w:cs="Arial"/>
          <w:sz w:val="22"/>
          <w:szCs w:val="22"/>
        </w:rPr>
        <w:t>б</w:t>
      </w:r>
      <w:r w:rsidR="00383EF1">
        <w:rPr>
          <w:rFonts w:ascii="Arial" w:hAnsi="Arial" w:cs="Arial"/>
          <w:sz w:val="22"/>
          <w:szCs w:val="22"/>
        </w:rPr>
        <w:t>ря 2014 года «О налоге на имущество физических лиц»</w:t>
      </w:r>
      <w:r w:rsidR="00757C52">
        <w:rPr>
          <w:rFonts w:ascii="Arial" w:hAnsi="Arial" w:cs="Arial"/>
          <w:sz w:val="22"/>
          <w:szCs w:val="22"/>
        </w:rPr>
        <w:t xml:space="preserve"> (в редакции </w:t>
      </w:r>
      <w:r w:rsidR="0061375A">
        <w:rPr>
          <w:rFonts w:ascii="Arial" w:hAnsi="Arial" w:cs="Arial"/>
          <w:sz w:val="22"/>
          <w:szCs w:val="22"/>
        </w:rPr>
        <w:t xml:space="preserve">от 25.02.2016г. №211/45; от 22.02.2018г. №34/6; от 24.12.2018г. №77/15 (в редакции от 30.01.2019г. №83/16)), </w:t>
      </w:r>
      <w:r w:rsidR="00757C52">
        <w:rPr>
          <w:rFonts w:ascii="Arial" w:hAnsi="Arial" w:cs="Arial"/>
          <w:sz w:val="22"/>
          <w:szCs w:val="22"/>
        </w:rPr>
        <w:t>следующие изменения:</w:t>
      </w:r>
    </w:p>
    <w:p w:rsidR="00821CB0" w:rsidRDefault="00821CB0" w:rsidP="00725A6B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1.1. в пункте 3 абзац: «Жилые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 относятся к жилым домам» </w:t>
      </w:r>
      <w:r w:rsidRPr="00DE7C33">
        <w:rPr>
          <w:rFonts w:ascii="Arial" w:hAnsi="Arial" w:cs="Arial"/>
          <w:sz w:val="22"/>
          <w:szCs w:val="22"/>
        </w:rPr>
        <w:t>читать в следующей редакции:</w:t>
      </w:r>
      <w:r>
        <w:rPr>
          <w:rFonts w:ascii="Arial" w:hAnsi="Arial" w:cs="Arial"/>
          <w:sz w:val="22"/>
          <w:szCs w:val="22"/>
        </w:rPr>
        <w:t xml:space="preserve"> «Дома и </w:t>
      </w:r>
      <w:r w:rsidR="00DE7C33">
        <w:rPr>
          <w:rFonts w:ascii="Arial" w:hAnsi="Arial" w:cs="Arial"/>
          <w:sz w:val="22"/>
          <w:szCs w:val="22"/>
        </w:rPr>
        <w:t>ж</w:t>
      </w:r>
      <w:r>
        <w:rPr>
          <w:rFonts w:ascii="Arial" w:hAnsi="Arial" w:cs="Arial"/>
          <w:sz w:val="22"/>
          <w:szCs w:val="22"/>
        </w:rPr>
        <w:t>илые строения, расположенные на земельных участках</w:t>
      </w:r>
      <w:r w:rsidR="00503E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для ведения личного подсобного хозяйства, огородничества, садоводства, индивидуального жилищного строительства</w:t>
      </w:r>
      <w:r w:rsidR="00503EE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относятся к жилым домам</w:t>
      </w:r>
      <w:r w:rsidR="00503EE5">
        <w:rPr>
          <w:rFonts w:ascii="Arial" w:hAnsi="Arial" w:cs="Arial"/>
          <w:sz w:val="22"/>
          <w:szCs w:val="22"/>
        </w:rPr>
        <w:t>»;</w:t>
      </w:r>
    </w:p>
    <w:p w:rsidR="00503EE5" w:rsidRDefault="00503EE5" w:rsidP="00725A6B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 </w:t>
      </w:r>
      <w:r w:rsidR="00BA251C">
        <w:rPr>
          <w:rFonts w:ascii="Arial" w:hAnsi="Arial" w:cs="Arial"/>
          <w:sz w:val="22"/>
          <w:szCs w:val="22"/>
        </w:rPr>
        <w:t>пункт 4.1. изложить в новой редакции:</w:t>
      </w:r>
    </w:p>
    <w:p w:rsidR="00BA251C" w:rsidRDefault="00BA251C" w:rsidP="00725A6B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случае определения налоговой базы исходя из кадастровой стоимости объекта налогообложения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BA251C" w:rsidTr="00514113">
        <w:tc>
          <w:tcPr>
            <w:tcW w:w="7054" w:type="dxa"/>
          </w:tcPr>
          <w:p w:rsidR="00BA251C" w:rsidRDefault="00BA251C" w:rsidP="00841B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 налогообложения</w:t>
            </w:r>
          </w:p>
        </w:tc>
        <w:tc>
          <w:tcPr>
            <w:tcW w:w="2517" w:type="dxa"/>
          </w:tcPr>
          <w:p w:rsidR="00BA251C" w:rsidRDefault="00BA251C" w:rsidP="00841B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Ставка налога, %</w:t>
            </w:r>
          </w:p>
        </w:tc>
      </w:tr>
      <w:tr w:rsidR="006231B3" w:rsidTr="00514113">
        <w:tc>
          <w:tcPr>
            <w:tcW w:w="7054" w:type="dxa"/>
          </w:tcPr>
          <w:p w:rsidR="006231B3" w:rsidRPr="00BA251C" w:rsidRDefault="006231B3" w:rsidP="00841B17">
            <w:pPr>
              <w:pStyle w:val="a4"/>
              <w:numPr>
                <w:ilvl w:val="0"/>
                <w:numId w:val="7"/>
              </w:numPr>
              <w:ind w:left="0" w:first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Жилой дом, часть жилого дома, квартира, часть квартиры, комната</w:t>
            </w:r>
          </w:p>
        </w:tc>
        <w:tc>
          <w:tcPr>
            <w:tcW w:w="2517" w:type="dxa"/>
            <w:vMerge w:val="restart"/>
            <w:vAlign w:val="center"/>
          </w:tcPr>
          <w:p w:rsidR="006231B3" w:rsidRDefault="001C1E65" w:rsidP="00841B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0,1</w:t>
            </w:r>
          </w:p>
        </w:tc>
      </w:tr>
      <w:tr w:rsidR="006231B3" w:rsidTr="00514113">
        <w:tc>
          <w:tcPr>
            <w:tcW w:w="7054" w:type="dxa"/>
          </w:tcPr>
          <w:p w:rsidR="006231B3" w:rsidRPr="00841B17" w:rsidRDefault="006231B3" w:rsidP="00514113">
            <w:pPr>
              <w:pStyle w:val="a4"/>
              <w:numPr>
                <w:ilvl w:val="0"/>
                <w:numId w:val="7"/>
              </w:numPr>
              <w:ind w:left="0" w:first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 незавершенного строительства в случае, если проектируемым назначением такого объекта является жилой дом</w:t>
            </w:r>
          </w:p>
        </w:tc>
        <w:tc>
          <w:tcPr>
            <w:tcW w:w="2517" w:type="dxa"/>
            <w:vMerge/>
            <w:vAlign w:val="center"/>
          </w:tcPr>
          <w:p w:rsidR="006231B3" w:rsidRDefault="006231B3" w:rsidP="00841B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31B3" w:rsidTr="00514113">
        <w:tc>
          <w:tcPr>
            <w:tcW w:w="7054" w:type="dxa"/>
          </w:tcPr>
          <w:p w:rsidR="006231B3" w:rsidRPr="00904A4E" w:rsidRDefault="006231B3" w:rsidP="00904A4E">
            <w:pPr>
              <w:pStyle w:val="a4"/>
              <w:numPr>
                <w:ilvl w:val="0"/>
                <w:numId w:val="7"/>
              </w:numPr>
              <w:ind w:left="0" w:firstLine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2517" w:type="dxa"/>
            <w:vMerge/>
            <w:vAlign w:val="center"/>
          </w:tcPr>
          <w:p w:rsidR="006231B3" w:rsidRDefault="006231B3" w:rsidP="00841B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31B3" w:rsidTr="00514113">
        <w:tc>
          <w:tcPr>
            <w:tcW w:w="7054" w:type="dxa"/>
          </w:tcPr>
          <w:p w:rsidR="006231B3" w:rsidRPr="00514113" w:rsidRDefault="006231B3" w:rsidP="00514113">
            <w:pPr>
              <w:pStyle w:val="a4"/>
              <w:numPr>
                <w:ilvl w:val="0"/>
                <w:numId w:val="7"/>
              </w:numPr>
              <w:ind w:left="0" w:firstLine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Гараж,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-место, в том числе расположенных в объектах налогообложения, указанных в подпункте 2 пункта 2 статьи 406 Налогового кодекса Российской Федерации</w:t>
            </w:r>
            <w:proofErr w:type="gramEnd"/>
          </w:p>
        </w:tc>
        <w:tc>
          <w:tcPr>
            <w:tcW w:w="2517" w:type="dxa"/>
            <w:vMerge/>
            <w:vAlign w:val="center"/>
          </w:tcPr>
          <w:p w:rsidR="006231B3" w:rsidRDefault="006231B3" w:rsidP="00841B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31B3" w:rsidTr="00514113">
        <w:tc>
          <w:tcPr>
            <w:tcW w:w="7054" w:type="dxa"/>
          </w:tcPr>
          <w:p w:rsidR="006231B3" w:rsidRPr="00514113" w:rsidRDefault="006231B3" w:rsidP="006231B3">
            <w:pPr>
              <w:pStyle w:val="a4"/>
              <w:numPr>
                <w:ilvl w:val="0"/>
                <w:numId w:val="7"/>
              </w:numPr>
              <w:ind w:left="0" w:firstLine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Хозяйственное строение или сооружение, площадь  которого не превышает 50 квадратных метров и которое расположено на земельном участке для ведения личного подсобного хозяйства, огородничества, садоводства или индивидуального жилищного строительства </w:t>
            </w:r>
          </w:p>
        </w:tc>
        <w:tc>
          <w:tcPr>
            <w:tcW w:w="2517" w:type="dxa"/>
            <w:vMerge/>
            <w:vAlign w:val="center"/>
          </w:tcPr>
          <w:p w:rsidR="006231B3" w:rsidRDefault="006231B3" w:rsidP="00841B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522" w:rsidTr="00514113">
        <w:tc>
          <w:tcPr>
            <w:tcW w:w="7054" w:type="dxa"/>
          </w:tcPr>
          <w:p w:rsidR="000A5522" w:rsidRPr="00C707C7" w:rsidRDefault="000A5522" w:rsidP="00C707C7">
            <w:pPr>
              <w:pStyle w:val="a4"/>
              <w:numPr>
                <w:ilvl w:val="0"/>
                <w:numId w:val="8"/>
              </w:numPr>
              <w:ind w:left="0" w:first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</w:t>
            </w:r>
            <w:r w:rsidRPr="00C707C7">
              <w:rPr>
                <w:rFonts w:ascii="Arial" w:hAnsi="Arial" w:cs="Arial"/>
                <w:sz w:val="22"/>
                <w:szCs w:val="22"/>
              </w:rPr>
              <w:t>бъекты налогообложения, включенные в перечень, определяемый в соответствии с пунктом 7 статьи 378.2 Налогового кодекса Российской Федерации</w:t>
            </w:r>
          </w:p>
        </w:tc>
        <w:tc>
          <w:tcPr>
            <w:tcW w:w="2517" w:type="dxa"/>
            <w:vMerge w:val="restart"/>
            <w:vAlign w:val="center"/>
          </w:tcPr>
          <w:p w:rsidR="000A5522" w:rsidRDefault="00224845" w:rsidP="00841B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0A5522">
              <w:rPr>
                <w:rFonts w:ascii="Arial" w:hAnsi="Arial" w:cs="Arial"/>
                <w:sz w:val="22"/>
                <w:szCs w:val="22"/>
              </w:rPr>
              <w:t>,5</w:t>
            </w:r>
          </w:p>
        </w:tc>
      </w:tr>
      <w:tr w:rsidR="000A5522" w:rsidTr="00514113">
        <w:tc>
          <w:tcPr>
            <w:tcW w:w="7054" w:type="dxa"/>
          </w:tcPr>
          <w:p w:rsidR="000A5522" w:rsidRPr="00C707C7" w:rsidRDefault="000A5522" w:rsidP="00C707C7">
            <w:pPr>
              <w:pStyle w:val="a4"/>
              <w:numPr>
                <w:ilvl w:val="0"/>
                <w:numId w:val="8"/>
              </w:numPr>
              <w:ind w:left="0" w:firstLine="360"/>
              <w:rPr>
                <w:rFonts w:ascii="Arial" w:hAnsi="Arial" w:cs="Arial"/>
                <w:sz w:val="22"/>
                <w:szCs w:val="22"/>
              </w:rPr>
            </w:pPr>
            <w:r w:rsidRPr="00C707C7">
              <w:rPr>
                <w:rFonts w:ascii="Arial" w:hAnsi="Arial" w:cs="Arial"/>
                <w:sz w:val="22"/>
                <w:szCs w:val="22"/>
              </w:rPr>
              <w:t>Объекты налогообложения, предусмотренные абзацем 2 пункта 10 статьи 378.2 Налогового кодекса Российской Федерации</w:t>
            </w:r>
          </w:p>
        </w:tc>
        <w:tc>
          <w:tcPr>
            <w:tcW w:w="2517" w:type="dxa"/>
            <w:vMerge/>
            <w:vAlign w:val="center"/>
          </w:tcPr>
          <w:p w:rsidR="000A5522" w:rsidRDefault="000A5522" w:rsidP="00841B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522" w:rsidTr="00514113">
        <w:tc>
          <w:tcPr>
            <w:tcW w:w="7054" w:type="dxa"/>
          </w:tcPr>
          <w:p w:rsidR="000A5522" w:rsidRPr="00C707C7" w:rsidRDefault="000A5522" w:rsidP="000A5522">
            <w:pPr>
              <w:pStyle w:val="a4"/>
              <w:numPr>
                <w:ilvl w:val="0"/>
                <w:numId w:val="8"/>
              </w:numPr>
              <w:ind w:left="0" w:firstLine="360"/>
              <w:rPr>
                <w:rFonts w:ascii="Arial" w:hAnsi="Arial" w:cs="Arial"/>
                <w:sz w:val="22"/>
                <w:szCs w:val="22"/>
              </w:rPr>
            </w:pPr>
            <w:r w:rsidRPr="00C707C7">
              <w:rPr>
                <w:rFonts w:ascii="Arial" w:hAnsi="Arial" w:cs="Arial"/>
                <w:sz w:val="22"/>
                <w:szCs w:val="22"/>
              </w:rPr>
              <w:t>Объект</w:t>
            </w:r>
            <w:r>
              <w:rPr>
                <w:rFonts w:ascii="Arial" w:hAnsi="Arial" w:cs="Arial"/>
                <w:sz w:val="22"/>
                <w:szCs w:val="22"/>
              </w:rPr>
              <w:t>ы</w:t>
            </w:r>
            <w:r w:rsidRPr="00C707C7">
              <w:rPr>
                <w:rFonts w:ascii="Arial" w:hAnsi="Arial" w:cs="Arial"/>
                <w:sz w:val="22"/>
                <w:szCs w:val="22"/>
              </w:rPr>
              <w:t xml:space="preserve"> налогообложения, кадастровая стоимость </w:t>
            </w:r>
            <w:r>
              <w:rPr>
                <w:rFonts w:ascii="Arial" w:hAnsi="Arial" w:cs="Arial"/>
                <w:sz w:val="22"/>
                <w:szCs w:val="22"/>
              </w:rPr>
              <w:t xml:space="preserve">каждого из </w:t>
            </w:r>
            <w:r w:rsidRPr="00C707C7">
              <w:rPr>
                <w:rFonts w:ascii="Arial" w:hAnsi="Arial" w:cs="Arial"/>
                <w:sz w:val="22"/>
                <w:szCs w:val="22"/>
              </w:rPr>
              <w:t>котор</w:t>
            </w:r>
            <w:r>
              <w:rPr>
                <w:rFonts w:ascii="Arial" w:hAnsi="Arial" w:cs="Arial"/>
                <w:sz w:val="22"/>
                <w:szCs w:val="22"/>
              </w:rPr>
              <w:t>ых</w:t>
            </w:r>
            <w:r w:rsidRPr="00C707C7">
              <w:rPr>
                <w:rFonts w:ascii="Arial" w:hAnsi="Arial" w:cs="Arial"/>
                <w:sz w:val="22"/>
                <w:szCs w:val="22"/>
              </w:rPr>
              <w:t xml:space="preserve"> превышает 300 миллионов рублей</w:t>
            </w:r>
          </w:p>
        </w:tc>
        <w:tc>
          <w:tcPr>
            <w:tcW w:w="2517" w:type="dxa"/>
            <w:vMerge/>
            <w:vAlign w:val="center"/>
          </w:tcPr>
          <w:p w:rsidR="000A5522" w:rsidRDefault="000A5522" w:rsidP="00841B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A4E" w:rsidTr="00514113">
        <w:tc>
          <w:tcPr>
            <w:tcW w:w="7054" w:type="dxa"/>
          </w:tcPr>
          <w:p w:rsidR="00904A4E" w:rsidRDefault="000A5522" w:rsidP="00725A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объекты налогообложения</w:t>
            </w:r>
          </w:p>
        </w:tc>
        <w:tc>
          <w:tcPr>
            <w:tcW w:w="2517" w:type="dxa"/>
            <w:vAlign w:val="center"/>
          </w:tcPr>
          <w:p w:rsidR="00904A4E" w:rsidRDefault="000A5522" w:rsidP="00841B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</w:tbl>
    <w:p w:rsidR="00BA251C" w:rsidRPr="0053507F" w:rsidRDefault="00BA251C" w:rsidP="00725A6B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0A5522" w:rsidRDefault="00EB56C3" w:rsidP="00725A6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3507F">
        <w:rPr>
          <w:rFonts w:ascii="Arial" w:hAnsi="Arial" w:cs="Arial"/>
          <w:color w:val="000000"/>
          <w:sz w:val="22"/>
          <w:szCs w:val="22"/>
        </w:rPr>
        <w:t xml:space="preserve">2. </w:t>
      </w:r>
      <w:r w:rsidR="000A5522">
        <w:rPr>
          <w:rFonts w:ascii="Arial" w:hAnsi="Arial" w:cs="Arial"/>
          <w:color w:val="000000"/>
          <w:sz w:val="22"/>
          <w:szCs w:val="22"/>
        </w:rPr>
        <w:t xml:space="preserve">Настоящее решение вступает в силу не ранее, чем по истечении одного месяца со дня его официального опубликования и распространяется на правоотношения, возникшие </w:t>
      </w:r>
      <w:r w:rsidR="000A5522" w:rsidRPr="00224845">
        <w:rPr>
          <w:rFonts w:ascii="Arial" w:hAnsi="Arial" w:cs="Arial"/>
          <w:color w:val="000000"/>
          <w:sz w:val="22"/>
          <w:szCs w:val="22"/>
        </w:rPr>
        <w:t>с 1 января 2019 года.</w:t>
      </w:r>
    </w:p>
    <w:p w:rsidR="00F43D86" w:rsidRPr="0053507F" w:rsidRDefault="000A5522" w:rsidP="00F43D86">
      <w:pPr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</w:t>
      </w:r>
      <w:r w:rsidR="0028431A">
        <w:rPr>
          <w:rFonts w:ascii="Arial" w:hAnsi="Arial" w:cs="Arial"/>
          <w:color w:val="000000"/>
          <w:sz w:val="22"/>
          <w:szCs w:val="22"/>
        </w:rPr>
        <w:t>Н</w:t>
      </w:r>
      <w:r w:rsidR="00F43D86">
        <w:rPr>
          <w:rFonts w:ascii="Arial" w:hAnsi="Arial" w:cs="Arial"/>
          <w:color w:val="000000"/>
          <w:sz w:val="22"/>
          <w:szCs w:val="22"/>
        </w:rPr>
        <w:t xml:space="preserve">астоящее решение опубликовать (обнародовать) </w:t>
      </w:r>
      <w:r w:rsidR="00F43D86" w:rsidRPr="0053507F">
        <w:rPr>
          <w:rFonts w:ascii="Arial" w:eastAsia="Times New Roman" w:hAnsi="Arial" w:cs="Arial"/>
          <w:color w:val="000000"/>
          <w:sz w:val="22"/>
          <w:szCs w:val="22"/>
        </w:rPr>
        <w:t xml:space="preserve">в газете «Диалог ТВ» и на официальном сайте Администрации муниципального образования «город Усть-Кут» </w:t>
      </w:r>
      <w:hyperlink r:id="rId7" w:history="1">
        <w:r w:rsidR="00F43D86" w:rsidRPr="0053507F">
          <w:rPr>
            <w:rStyle w:val="a3"/>
            <w:rFonts w:ascii="Arial" w:eastAsia="Times New Roman" w:hAnsi="Arial" w:cs="Arial"/>
            <w:sz w:val="22"/>
            <w:szCs w:val="22"/>
            <w:lang w:val="en-US"/>
          </w:rPr>
          <w:t>www</w:t>
        </w:r>
        <w:r w:rsidR="00F43D86" w:rsidRPr="0053507F">
          <w:rPr>
            <w:rStyle w:val="a3"/>
            <w:rFonts w:ascii="Arial" w:eastAsia="Times New Roman" w:hAnsi="Arial" w:cs="Arial"/>
            <w:sz w:val="22"/>
            <w:szCs w:val="22"/>
          </w:rPr>
          <w:t>.</w:t>
        </w:r>
        <w:proofErr w:type="spellStart"/>
        <w:r w:rsidR="00F43D86" w:rsidRPr="0053507F">
          <w:rPr>
            <w:rStyle w:val="a3"/>
            <w:rFonts w:ascii="Arial" w:eastAsia="Times New Roman" w:hAnsi="Arial" w:cs="Arial"/>
            <w:sz w:val="22"/>
            <w:szCs w:val="22"/>
            <w:lang w:val="en-US"/>
          </w:rPr>
          <w:t>admustkut</w:t>
        </w:r>
        <w:proofErr w:type="spellEnd"/>
        <w:r w:rsidR="00F43D86" w:rsidRPr="0053507F">
          <w:rPr>
            <w:rStyle w:val="a3"/>
            <w:rFonts w:ascii="Arial" w:eastAsia="Times New Roman" w:hAnsi="Arial" w:cs="Arial"/>
            <w:sz w:val="22"/>
            <w:szCs w:val="22"/>
          </w:rPr>
          <w:t>.</w:t>
        </w:r>
        <w:proofErr w:type="spellStart"/>
        <w:r w:rsidR="00F43D86" w:rsidRPr="0053507F">
          <w:rPr>
            <w:rStyle w:val="a3"/>
            <w:rFonts w:ascii="Arial" w:eastAsia="Times New Roman" w:hAnsi="Arial" w:cs="Arial"/>
            <w:sz w:val="22"/>
            <w:szCs w:val="22"/>
            <w:lang w:val="en-US"/>
          </w:rPr>
          <w:t>ru</w:t>
        </w:r>
        <w:proofErr w:type="spellEnd"/>
      </w:hyperlink>
      <w:r w:rsidR="00F43D86" w:rsidRPr="0053507F">
        <w:rPr>
          <w:rFonts w:ascii="Arial" w:eastAsia="Times New Roman" w:hAnsi="Arial" w:cs="Arial"/>
          <w:color w:val="000000"/>
          <w:sz w:val="22"/>
          <w:szCs w:val="22"/>
        </w:rPr>
        <w:t xml:space="preserve"> и информационно-телекоммуникационной сети «Интернет».</w:t>
      </w:r>
    </w:p>
    <w:p w:rsidR="000A5522" w:rsidRDefault="000A5522" w:rsidP="00725A6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B56C3" w:rsidRPr="0053507F" w:rsidRDefault="00EB56C3" w:rsidP="00725A6B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87231E" w:rsidRPr="0053507F" w:rsidRDefault="0087231E" w:rsidP="00725A6B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B66663" w:rsidRDefault="00B66663" w:rsidP="00224845">
      <w:pPr>
        <w:ind w:hanging="14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Исполняющий</w:t>
      </w:r>
      <w:proofErr w:type="gramEnd"/>
      <w:r>
        <w:rPr>
          <w:rFonts w:ascii="Arial" w:hAnsi="Arial" w:cs="Arial"/>
          <w:sz w:val="22"/>
          <w:szCs w:val="22"/>
        </w:rPr>
        <w:t xml:space="preserve"> обязанности</w:t>
      </w:r>
    </w:p>
    <w:p w:rsidR="00224845" w:rsidRDefault="00F43D86" w:rsidP="00224845">
      <w:pPr>
        <w:ind w:hanging="142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Усть-Кутского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EB56C3" w:rsidRPr="0053507F">
        <w:rPr>
          <w:rFonts w:ascii="Arial" w:hAnsi="Arial" w:cs="Arial"/>
          <w:sz w:val="22"/>
          <w:szCs w:val="22"/>
        </w:rPr>
        <w:t>муниципального</w:t>
      </w:r>
    </w:p>
    <w:p w:rsidR="00EB56C3" w:rsidRPr="0053507F" w:rsidRDefault="00EB56C3" w:rsidP="00224845">
      <w:pPr>
        <w:ind w:hanging="142"/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>образования</w:t>
      </w:r>
    </w:p>
    <w:p w:rsidR="0087231E" w:rsidRPr="0053507F" w:rsidRDefault="00F43D86" w:rsidP="00224845">
      <w:pPr>
        <w:ind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(городского поселения)</w:t>
      </w:r>
    </w:p>
    <w:p w:rsidR="00EB56C3" w:rsidRPr="0053507F" w:rsidRDefault="00B66663" w:rsidP="00224845">
      <w:pPr>
        <w:ind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</w:t>
      </w:r>
      <w:r w:rsidR="004811EA">
        <w:rPr>
          <w:rFonts w:ascii="Arial" w:hAnsi="Arial" w:cs="Arial"/>
          <w:sz w:val="22"/>
          <w:szCs w:val="22"/>
        </w:rPr>
        <w:t xml:space="preserve">.В. </w:t>
      </w:r>
      <w:proofErr w:type="spellStart"/>
      <w:r>
        <w:rPr>
          <w:rFonts w:ascii="Arial" w:hAnsi="Arial" w:cs="Arial"/>
          <w:sz w:val="22"/>
          <w:szCs w:val="22"/>
        </w:rPr>
        <w:t>Кокшаров</w:t>
      </w:r>
      <w:proofErr w:type="spellEnd"/>
    </w:p>
    <w:p w:rsidR="00EB56C3" w:rsidRPr="0053507F" w:rsidRDefault="00EB56C3" w:rsidP="00224845">
      <w:pPr>
        <w:ind w:hanging="142"/>
        <w:rPr>
          <w:rFonts w:ascii="Arial" w:hAnsi="Arial" w:cs="Arial"/>
          <w:sz w:val="22"/>
          <w:szCs w:val="22"/>
        </w:rPr>
      </w:pPr>
    </w:p>
    <w:p w:rsidR="00EB56C3" w:rsidRPr="0053507F" w:rsidRDefault="00EB56C3" w:rsidP="00224845">
      <w:pPr>
        <w:ind w:hanging="142"/>
        <w:rPr>
          <w:rFonts w:ascii="Arial" w:hAnsi="Arial" w:cs="Arial"/>
          <w:sz w:val="22"/>
          <w:szCs w:val="22"/>
        </w:rPr>
      </w:pPr>
    </w:p>
    <w:p w:rsidR="00D6069B" w:rsidRPr="0053507F" w:rsidRDefault="00D6069B" w:rsidP="00224845">
      <w:pPr>
        <w:ind w:hanging="142"/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>Председатель Думы</w:t>
      </w:r>
    </w:p>
    <w:p w:rsidR="00F43D86" w:rsidRDefault="00D6069B" w:rsidP="00224845">
      <w:pPr>
        <w:ind w:hanging="142"/>
        <w:rPr>
          <w:rFonts w:ascii="Arial" w:hAnsi="Arial" w:cs="Arial"/>
          <w:sz w:val="22"/>
          <w:szCs w:val="22"/>
        </w:rPr>
      </w:pPr>
      <w:proofErr w:type="spellStart"/>
      <w:r w:rsidRPr="0053507F">
        <w:rPr>
          <w:rFonts w:ascii="Arial" w:hAnsi="Arial" w:cs="Arial"/>
          <w:sz w:val="22"/>
          <w:szCs w:val="22"/>
        </w:rPr>
        <w:t>Усть-Кутского</w:t>
      </w:r>
      <w:proofErr w:type="spellEnd"/>
      <w:r w:rsidRPr="0053507F">
        <w:rPr>
          <w:rFonts w:ascii="Arial" w:hAnsi="Arial" w:cs="Arial"/>
          <w:sz w:val="22"/>
          <w:szCs w:val="22"/>
        </w:rPr>
        <w:t xml:space="preserve"> муниципального</w:t>
      </w:r>
      <w:r w:rsidR="00F43D86">
        <w:rPr>
          <w:rFonts w:ascii="Arial" w:hAnsi="Arial" w:cs="Arial"/>
          <w:sz w:val="22"/>
          <w:szCs w:val="22"/>
        </w:rPr>
        <w:t xml:space="preserve"> </w:t>
      </w:r>
      <w:r w:rsidRPr="0053507F">
        <w:rPr>
          <w:rFonts w:ascii="Arial" w:hAnsi="Arial" w:cs="Arial"/>
          <w:sz w:val="22"/>
          <w:szCs w:val="22"/>
        </w:rPr>
        <w:t xml:space="preserve">образования </w:t>
      </w:r>
    </w:p>
    <w:p w:rsidR="00D6069B" w:rsidRPr="0053507F" w:rsidRDefault="00D6069B" w:rsidP="00224845">
      <w:pPr>
        <w:ind w:hanging="142"/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>(городского поселения)</w:t>
      </w:r>
    </w:p>
    <w:p w:rsidR="00D6069B" w:rsidRPr="0053507F" w:rsidRDefault="00D6069B" w:rsidP="00224845">
      <w:pPr>
        <w:ind w:hanging="142"/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 xml:space="preserve">Н.Е. </w:t>
      </w:r>
      <w:proofErr w:type="spellStart"/>
      <w:r w:rsidRPr="0053507F">
        <w:rPr>
          <w:rFonts w:ascii="Arial" w:hAnsi="Arial" w:cs="Arial"/>
          <w:sz w:val="22"/>
          <w:szCs w:val="22"/>
        </w:rPr>
        <w:t>Тесейко</w:t>
      </w:r>
      <w:proofErr w:type="spellEnd"/>
    </w:p>
    <w:p w:rsidR="00D6069B" w:rsidRDefault="00D6069B" w:rsidP="00725A6B">
      <w:pPr>
        <w:ind w:firstLine="567"/>
        <w:rPr>
          <w:rFonts w:ascii="Arial" w:hAnsi="Arial" w:cs="Arial"/>
        </w:rPr>
      </w:pPr>
      <w:bookmarkStart w:id="0" w:name="_GoBack"/>
      <w:bookmarkEnd w:id="0"/>
    </w:p>
    <w:sectPr w:rsidR="00D6069B" w:rsidSect="00DE47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518B"/>
    <w:multiLevelType w:val="hybridMultilevel"/>
    <w:tmpl w:val="6A34BA8A"/>
    <w:lvl w:ilvl="0" w:tplc="4EBA8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275994"/>
    <w:multiLevelType w:val="hybridMultilevel"/>
    <w:tmpl w:val="93E4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52D93"/>
    <w:multiLevelType w:val="hybridMultilevel"/>
    <w:tmpl w:val="93E4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62162"/>
    <w:multiLevelType w:val="hybridMultilevel"/>
    <w:tmpl w:val="2F64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5580D"/>
    <w:multiLevelType w:val="hybridMultilevel"/>
    <w:tmpl w:val="C47C8642"/>
    <w:lvl w:ilvl="0" w:tplc="41BAD1D8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633F7"/>
    <w:multiLevelType w:val="hybridMultilevel"/>
    <w:tmpl w:val="DD7A4C60"/>
    <w:lvl w:ilvl="0" w:tplc="10E44CE2">
      <w:start w:val="1"/>
      <w:numFmt w:val="decimal"/>
      <w:lvlText w:val="%1."/>
      <w:lvlJc w:val="left"/>
      <w:pPr>
        <w:ind w:left="48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A94893"/>
    <w:multiLevelType w:val="hybridMultilevel"/>
    <w:tmpl w:val="02B40C6C"/>
    <w:lvl w:ilvl="0" w:tplc="D1B8F7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64B28B4"/>
    <w:multiLevelType w:val="hybridMultilevel"/>
    <w:tmpl w:val="57305D62"/>
    <w:lvl w:ilvl="0" w:tplc="58504A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E2021BC"/>
    <w:multiLevelType w:val="hybridMultilevel"/>
    <w:tmpl w:val="AFF8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62"/>
    <w:rsid w:val="00014606"/>
    <w:rsid w:val="00044F72"/>
    <w:rsid w:val="00051949"/>
    <w:rsid w:val="00096373"/>
    <w:rsid w:val="000A444D"/>
    <w:rsid w:val="000A5522"/>
    <w:rsid w:val="000B2B1A"/>
    <w:rsid w:val="000C07E0"/>
    <w:rsid w:val="000D032C"/>
    <w:rsid w:val="000D5950"/>
    <w:rsid w:val="000E217C"/>
    <w:rsid w:val="000E419E"/>
    <w:rsid w:val="000F3C29"/>
    <w:rsid w:val="000F4E13"/>
    <w:rsid w:val="00103603"/>
    <w:rsid w:val="00127AA3"/>
    <w:rsid w:val="00134E15"/>
    <w:rsid w:val="00136AF6"/>
    <w:rsid w:val="001C1E65"/>
    <w:rsid w:val="001C4654"/>
    <w:rsid w:val="001D6B54"/>
    <w:rsid w:val="002014C8"/>
    <w:rsid w:val="0020701E"/>
    <w:rsid w:val="00210568"/>
    <w:rsid w:val="00215137"/>
    <w:rsid w:val="00224845"/>
    <w:rsid w:val="00224AC5"/>
    <w:rsid w:val="00246F1E"/>
    <w:rsid w:val="0026063E"/>
    <w:rsid w:val="002807BB"/>
    <w:rsid w:val="0028431A"/>
    <w:rsid w:val="00291732"/>
    <w:rsid w:val="002A5228"/>
    <w:rsid w:val="002B7158"/>
    <w:rsid w:val="002C0211"/>
    <w:rsid w:val="002D1BA3"/>
    <w:rsid w:val="002F11FE"/>
    <w:rsid w:val="002F2855"/>
    <w:rsid w:val="0030792D"/>
    <w:rsid w:val="00346995"/>
    <w:rsid w:val="003505D4"/>
    <w:rsid w:val="00354906"/>
    <w:rsid w:val="00367903"/>
    <w:rsid w:val="00376744"/>
    <w:rsid w:val="00383EF1"/>
    <w:rsid w:val="0038630F"/>
    <w:rsid w:val="00393AA2"/>
    <w:rsid w:val="00397206"/>
    <w:rsid w:val="003A77BC"/>
    <w:rsid w:val="003D44EA"/>
    <w:rsid w:val="003E27CB"/>
    <w:rsid w:val="0041293B"/>
    <w:rsid w:val="004166BD"/>
    <w:rsid w:val="0042143F"/>
    <w:rsid w:val="0042485F"/>
    <w:rsid w:val="00472A65"/>
    <w:rsid w:val="004770E2"/>
    <w:rsid w:val="004805D4"/>
    <w:rsid w:val="004811EA"/>
    <w:rsid w:val="00494A1C"/>
    <w:rsid w:val="004A2009"/>
    <w:rsid w:val="004A22FF"/>
    <w:rsid w:val="004A5C66"/>
    <w:rsid w:val="00503EE5"/>
    <w:rsid w:val="00514113"/>
    <w:rsid w:val="0053507F"/>
    <w:rsid w:val="00536F4D"/>
    <w:rsid w:val="00543BD1"/>
    <w:rsid w:val="00546A88"/>
    <w:rsid w:val="00551ADB"/>
    <w:rsid w:val="00551F1C"/>
    <w:rsid w:val="00560C56"/>
    <w:rsid w:val="005725CC"/>
    <w:rsid w:val="00576663"/>
    <w:rsid w:val="00583FFB"/>
    <w:rsid w:val="00587E46"/>
    <w:rsid w:val="005A2554"/>
    <w:rsid w:val="005B2C2A"/>
    <w:rsid w:val="005B512A"/>
    <w:rsid w:val="005C633A"/>
    <w:rsid w:val="005D0827"/>
    <w:rsid w:val="005D717D"/>
    <w:rsid w:val="005E60C0"/>
    <w:rsid w:val="005F3D5F"/>
    <w:rsid w:val="0060144E"/>
    <w:rsid w:val="0061375A"/>
    <w:rsid w:val="0061598B"/>
    <w:rsid w:val="006164AA"/>
    <w:rsid w:val="00622A4A"/>
    <w:rsid w:val="006231B3"/>
    <w:rsid w:val="00636980"/>
    <w:rsid w:val="00651A60"/>
    <w:rsid w:val="00693C13"/>
    <w:rsid w:val="0069766F"/>
    <w:rsid w:val="006A560C"/>
    <w:rsid w:val="006B2983"/>
    <w:rsid w:val="006D5566"/>
    <w:rsid w:val="00702548"/>
    <w:rsid w:val="00702902"/>
    <w:rsid w:val="00715AD0"/>
    <w:rsid w:val="00725A6B"/>
    <w:rsid w:val="00750DF2"/>
    <w:rsid w:val="00757C52"/>
    <w:rsid w:val="007870B0"/>
    <w:rsid w:val="00797B94"/>
    <w:rsid w:val="007A7824"/>
    <w:rsid w:val="007B2D88"/>
    <w:rsid w:val="007B2EDA"/>
    <w:rsid w:val="007B51D3"/>
    <w:rsid w:val="00821CB0"/>
    <w:rsid w:val="008356E5"/>
    <w:rsid w:val="00841B17"/>
    <w:rsid w:val="00844726"/>
    <w:rsid w:val="00844F4E"/>
    <w:rsid w:val="008464DF"/>
    <w:rsid w:val="00871A9C"/>
    <w:rsid w:val="0087231E"/>
    <w:rsid w:val="00881038"/>
    <w:rsid w:val="00893363"/>
    <w:rsid w:val="00896FE7"/>
    <w:rsid w:val="00904A4E"/>
    <w:rsid w:val="00915158"/>
    <w:rsid w:val="00926736"/>
    <w:rsid w:val="009424F9"/>
    <w:rsid w:val="00954017"/>
    <w:rsid w:val="00971DC9"/>
    <w:rsid w:val="009A2FBA"/>
    <w:rsid w:val="009C4034"/>
    <w:rsid w:val="009C5079"/>
    <w:rsid w:val="009C7F79"/>
    <w:rsid w:val="009E3970"/>
    <w:rsid w:val="00A01008"/>
    <w:rsid w:val="00A11BF8"/>
    <w:rsid w:val="00A143D3"/>
    <w:rsid w:val="00A238BF"/>
    <w:rsid w:val="00A31520"/>
    <w:rsid w:val="00A364D9"/>
    <w:rsid w:val="00A459A3"/>
    <w:rsid w:val="00A70AF8"/>
    <w:rsid w:val="00A94CEA"/>
    <w:rsid w:val="00A978FA"/>
    <w:rsid w:val="00AA1CF5"/>
    <w:rsid w:val="00AA4D19"/>
    <w:rsid w:val="00AB6E6F"/>
    <w:rsid w:val="00AC1384"/>
    <w:rsid w:val="00AE017D"/>
    <w:rsid w:val="00AF6762"/>
    <w:rsid w:val="00B167C5"/>
    <w:rsid w:val="00B2165D"/>
    <w:rsid w:val="00B45ACA"/>
    <w:rsid w:val="00B558C9"/>
    <w:rsid w:val="00B61EF0"/>
    <w:rsid w:val="00B63600"/>
    <w:rsid w:val="00B66663"/>
    <w:rsid w:val="00B85816"/>
    <w:rsid w:val="00BA251C"/>
    <w:rsid w:val="00BD021F"/>
    <w:rsid w:val="00BD1884"/>
    <w:rsid w:val="00BE2709"/>
    <w:rsid w:val="00C317F3"/>
    <w:rsid w:val="00C54176"/>
    <w:rsid w:val="00C62055"/>
    <w:rsid w:val="00C707C7"/>
    <w:rsid w:val="00C82AA5"/>
    <w:rsid w:val="00C874EA"/>
    <w:rsid w:val="00C95A53"/>
    <w:rsid w:val="00C9659C"/>
    <w:rsid w:val="00CA122E"/>
    <w:rsid w:val="00CB262F"/>
    <w:rsid w:val="00CB2D18"/>
    <w:rsid w:val="00CC103A"/>
    <w:rsid w:val="00CD5DB4"/>
    <w:rsid w:val="00CE3275"/>
    <w:rsid w:val="00CE5870"/>
    <w:rsid w:val="00CF4292"/>
    <w:rsid w:val="00D01D76"/>
    <w:rsid w:val="00D03915"/>
    <w:rsid w:val="00D226CB"/>
    <w:rsid w:val="00D233D9"/>
    <w:rsid w:val="00D26166"/>
    <w:rsid w:val="00D40F2B"/>
    <w:rsid w:val="00D51FE4"/>
    <w:rsid w:val="00D52646"/>
    <w:rsid w:val="00D52900"/>
    <w:rsid w:val="00D6069B"/>
    <w:rsid w:val="00D64A39"/>
    <w:rsid w:val="00D7390D"/>
    <w:rsid w:val="00D765ED"/>
    <w:rsid w:val="00DA401B"/>
    <w:rsid w:val="00DA6FA3"/>
    <w:rsid w:val="00DB587B"/>
    <w:rsid w:val="00DE4716"/>
    <w:rsid w:val="00DE7C33"/>
    <w:rsid w:val="00DF0B01"/>
    <w:rsid w:val="00E32E72"/>
    <w:rsid w:val="00E50C23"/>
    <w:rsid w:val="00E9172C"/>
    <w:rsid w:val="00E9424D"/>
    <w:rsid w:val="00E9459F"/>
    <w:rsid w:val="00EB56C3"/>
    <w:rsid w:val="00ED5BCC"/>
    <w:rsid w:val="00F042AC"/>
    <w:rsid w:val="00F25617"/>
    <w:rsid w:val="00F43D86"/>
    <w:rsid w:val="00F53BD6"/>
    <w:rsid w:val="00F54486"/>
    <w:rsid w:val="00F80A0D"/>
    <w:rsid w:val="00F86830"/>
    <w:rsid w:val="00FA74CC"/>
    <w:rsid w:val="00FB4115"/>
    <w:rsid w:val="00FD0C1F"/>
    <w:rsid w:val="00FD1D45"/>
    <w:rsid w:val="00FD71CD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  <w:style w:type="paragraph" w:customStyle="1" w:styleId="text">
    <w:name w:val="text"/>
    <w:basedOn w:val="a"/>
    <w:rsid w:val="00750DF2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</w:rPr>
  </w:style>
  <w:style w:type="paragraph" w:customStyle="1" w:styleId="ConsNormal">
    <w:name w:val="ConsNormal"/>
    <w:link w:val="ConsNormal0"/>
    <w:rsid w:val="00750DF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750DF2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a">
    <w:name w:val="Table Grid"/>
    <w:basedOn w:val="a1"/>
    <w:uiPriority w:val="59"/>
    <w:rsid w:val="00BA2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  <w:style w:type="paragraph" w:customStyle="1" w:styleId="text">
    <w:name w:val="text"/>
    <w:basedOn w:val="a"/>
    <w:rsid w:val="00750DF2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</w:rPr>
  </w:style>
  <w:style w:type="paragraph" w:customStyle="1" w:styleId="ConsNormal">
    <w:name w:val="ConsNormal"/>
    <w:link w:val="ConsNormal0"/>
    <w:rsid w:val="00750DF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750DF2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a">
    <w:name w:val="Table Grid"/>
    <w:basedOn w:val="a1"/>
    <w:uiPriority w:val="59"/>
    <w:rsid w:val="00BA2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9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14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2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02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07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03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4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6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77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55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97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05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410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8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3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80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1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73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20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24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48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288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533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794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8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0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5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4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05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65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43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449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0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7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7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64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329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866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52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629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68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646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07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001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3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7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71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35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ustk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1559060.99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yuirnat</dc:creator>
  <cp:lastModifiedBy>Пользователь Windows</cp:lastModifiedBy>
  <cp:revision>11</cp:revision>
  <cp:lastPrinted>2020-12-02T07:13:00Z</cp:lastPrinted>
  <dcterms:created xsi:type="dcterms:W3CDTF">2020-11-27T01:10:00Z</dcterms:created>
  <dcterms:modified xsi:type="dcterms:W3CDTF">2020-12-24T08:06:00Z</dcterms:modified>
</cp:coreProperties>
</file>